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心理部成员、班级心理信息员登记表</w:t>
      </w:r>
    </w:p>
    <w:p>
      <w:pPr>
        <w:spacing w:line="360" w:lineRule="auto"/>
        <w:ind w:left="-2" w:leftChars="-1" w:right="-1233" w:rightChars="-587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u w:val="single"/>
        </w:rPr>
        <w:t xml:space="preserve">                    </w:t>
      </w:r>
      <w:r>
        <w:rPr>
          <w:rFonts w:hint="eastAsia" w:ascii="宋体" w:hAnsi="宋体"/>
        </w:rPr>
        <w:t>系(部</w:t>
      </w:r>
      <w:r>
        <w:t xml:space="preserve">)          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 xml:space="preserve"> 学年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学期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02"/>
        <w:gridCol w:w="709"/>
        <w:gridCol w:w="2040"/>
        <w:gridCol w:w="1078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编号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所在班级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班级人数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6" w:lef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hanging="2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备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22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3216"/>
    <w:rsid w:val="232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2020-09-28T08:13:00Z</dcterms:created>
  <dc:creator>Administrator</dc:creator>
  <cp:lastModifiedBy>Administrator</cp:lastModifiedBy>
  <dcterms:modified xsi:type="dcterms:W3CDTF">2020-09-28T08:14:00Z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