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关于报送湖南省普通高等学校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202</w:t>
      </w:r>
      <w:r>
        <w:rPr>
          <w:rFonts w:hint="eastAsia" w:eastAsia="方正小标宋简体"/>
          <w:spacing w:val="-20"/>
          <w:sz w:val="44"/>
          <w:szCs w:val="44"/>
        </w:rPr>
        <w:t>1</w:t>
      </w:r>
      <w:r>
        <w:rPr>
          <w:rFonts w:eastAsia="方正小标宋简体"/>
          <w:spacing w:val="-20"/>
          <w:sz w:val="44"/>
          <w:szCs w:val="44"/>
        </w:rPr>
        <w:t>届优秀毕业生推荐材料的报告（样式）</w:t>
      </w:r>
    </w:p>
    <w:p/>
    <w:p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湖南省教育厅：</w:t>
      </w:r>
    </w:p>
    <w:p>
      <w:pPr>
        <w:spacing w:line="580" w:lineRule="exact"/>
        <w:ind w:firstLine="5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根据有关通知精神，我校在202</w:t>
      </w: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届毕业生中认真组织开展了评选优秀毕业生活动。依据评选要求和条件，学校对经班级推荐和院（系）考察的优秀毕业生人选进行了审核和公示。现将审核和公示合格的</w:t>
      </w:r>
      <w:r>
        <w:rPr>
          <w:rFonts w:eastAsia="仿宋"/>
          <w:sz w:val="32"/>
          <w:szCs w:val="32"/>
          <w:u w:val="single"/>
        </w:rPr>
        <w:t>×××</w:t>
      </w:r>
      <w:r>
        <w:rPr>
          <w:rFonts w:eastAsia="仿宋"/>
          <w:sz w:val="32"/>
          <w:szCs w:val="32"/>
        </w:rPr>
        <w:t>等</w:t>
      </w:r>
      <w:r>
        <w:rPr>
          <w:rFonts w:eastAsia="仿宋"/>
          <w:sz w:val="32"/>
          <w:szCs w:val="32"/>
          <w:u w:val="single"/>
        </w:rPr>
        <w:t>××</w:t>
      </w:r>
      <w:r>
        <w:rPr>
          <w:rFonts w:eastAsia="仿宋"/>
          <w:sz w:val="32"/>
          <w:szCs w:val="32"/>
        </w:rPr>
        <w:t>名优秀毕业生人选推荐名册和推荐表（附后）报送贵厅，请予审定。</w:t>
      </w:r>
    </w:p>
    <w:p>
      <w:pPr>
        <w:spacing w:line="580" w:lineRule="exact"/>
        <w:ind w:firstLine="5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专此报告。</w:t>
      </w:r>
    </w:p>
    <w:p>
      <w:pPr>
        <w:ind w:firstLine="560"/>
        <w:rPr>
          <w:rFonts w:eastAsia="仿宋"/>
          <w:sz w:val="32"/>
          <w:szCs w:val="32"/>
        </w:rPr>
      </w:pPr>
    </w:p>
    <w:p>
      <w:pPr>
        <w:ind w:firstLine="56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学校负责人（签名）：          学校（盖章）：</w:t>
      </w: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ind w:firstLine="5443" w:firstLineChars="170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5616D"/>
    <w:rsid w:val="498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2021-01-12T09:38:00Z</dcterms:created>
  <dc:creator>Administrator</dc:creator>
  <cp:lastModifiedBy>Administrator</cp:lastModifiedBy>
  <dcterms:modified xsi:type="dcterms:W3CDTF">2021-01-12T09:39:45Z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