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黑体" w:hAnsi="黑体" w:eastAsia="黑体" w:cs="黑体"/>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邵阳职业技术学院面向全省机关事业单位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黑体" w:hAnsi="黑体" w:eastAsia="黑体" w:cs="黑体"/>
          <w:kern w:val="0"/>
          <w:sz w:val="36"/>
          <w:szCs w:val="36"/>
          <w:lang w:val="en-US" w:eastAsia="zh-CN" w:bidi="ar"/>
        </w:rPr>
      </w:pPr>
      <w:r>
        <w:rPr>
          <w:rFonts w:hint="eastAsia" w:ascii="黑体" w:hAnsi="黑体" w:eastAsia="黑体" w:cs="黑体"/>
          <w:kern w:val="0"/>
          <w:sz w:val="36"/>
          <w:szCs w:val="36"/>
          <w:lang w:val="en-US" w:eastAsia="zh-CN" w:bidi="ar"/>
        </w:rPr>
        <w:t>公开选调教师及工作人员公告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color w:val="666666"/>
          <w:sz w:val="32"/>
          <w:szCs w:val="32"/>
          <w:lang w:val="en-US" w:eastAsia="zh-CN"/>
        </w:rPr>
        <w:t xml:space="preserve"> </w:t>
      </w:r>
      <w:r>
        <w:rPr>
          <w:rFonts w:hint="eastAsia" w:ascii="仿宋" w:hAnsi="仿宋" w:eastAsia="仿宋" w:cs="仿宋"/>
          <w:i w:val="0"/>
          <w:iCs w:val="0"/>
          <w:caps w:val="0"/>
          <w:color w:val="000000"/>
          <w:spacing w:val="0"/>
          <w:kern w:val="0"/>
          <w:sz w:val="32"/>
          <w:szCs w:val="32"/>
          <w:shd w:val="clear" w:fill="FFFFFF"/>
          <w:lang w:val="en-US" w:eastAsia="zh-CN" w:bidi="ar"/>
        </w:rPr>
        <w:t>根据省委组织部《关于进一步规范机关事业单位人员流动调配工作的意见》(湘组发〔2015〕26号)和市编委《邵阳市市直行政事业单位进人的有关规定》（邵市编发〔2020〕3号）等文件规定，经市人力资源和社会保障局同意，邵阳职业技术学院拟面向全省机关事业单位公开选调教师及工作人员4名。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一、选调原则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坚持公开、公平、竞争、择优和德才兼备的原则。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二、选调事项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1.选调计划：选调计划、具体岗位、资格条件(详见附件1)。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2.选调对象范围：面向全省机关或全额事业单位在编在岗的工作人员。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3.选调方式：面试和考察相结合。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 三、报考资格条件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1. 政治素质高，业务能力强，遵纪守法，爱岗敬业；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2.身体健康，无精神类疾病史及其他重大疾病，具有正常履职的身心条件；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  3.具备岗位所需的专业知识和技能条件；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  4.具有岗位要求的其他资格条件（岗位表详见附件1）；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  5.有下列情形之一者，不得列为公开选调对象：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  ①涉嫌违纪违法犯罪正在接受有关专门机关审查调查尚未作出结论的；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②受处分期间或者未满影响期限的；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③近三年年度考核未达到合格及以上等次的；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④有服务期规定且未满服务期的；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  ⑤按国家有关规定，对转任有其他限制性规定的；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  ⑥法律、法规及有关政策规定的其他情形。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 四、选调程序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（一）发布信息</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  选调信息通过邵阳市人力资源和社会保障局网站（http://rsj.shaoyang.gov.cn/）和邵阳职业技术学院官网（http://www.syzyedu.com/）面向社会公开发布。</w:t>
      </w:r>
      <w:r>
        <w:rPr>
          <w:rFonts w:hint="eastAsia" w:ascii="仿宋" w:hAnsi="仿宋" w:eastAsia="仿宋" w:cs="仿宋"/>
          <w:i w:val="0"/>
          <w:iCs w:val="0"/>
          <w:caps w:val="0"/>
          <w:color w:val="000000"/>
          <w:spacing w:val="0"/>
          <w:kern w:val="0"/>
          <w:sz w:val="32"/>
          <w:szCs w:val="32"/>
          <w:shd w:val="clear" w:fill="FFFFFF"/>
          <w:lang w:val="en-US" w:eastAsia="zh-CN" w:bidi="ar"/>
        </w:rPr>
        <w:br w:type="textWrapping"/>
      </w:r>
      <w:r>
        <w:rPr>
          <w:rFonts w:hint="eastAsia" w:ascii="仿宋" w:hAnsi="仿宋" w:eastAsia="仿宋" w:cs="仿宋"/>
          <w:i w:val="0"/>
          <w:iCs w:val="0"/>
          <w:caps w:val="0"/>
          <w:color w:val="000000"/>
          <w:spacing w:val="0"/>
          <w:kern w:val="0"/>
          <w:sz w:val="32"/>
          <w:szCs w:val="32"/>
          <w:shd w:val="clear" w:fill="FFFFFF"/>
          <w:lang w:val="en-US" w:eastAsia="zh-CN" w:bidi="ar"/>
        </w:rPr>
        <w:t>（二）选调报名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  1.报名时间：2022年12月21日——12月23日（上午8：30－12：00，下午2：30－5：00）。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8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 2.报名方式：采取现场报名方式。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3.提交资料：报考对象通过邵阳市人力资源和社会保障局或邵阳职业技术学院官方网站下载填写《邵阳职业技术学院面向全省机关事业单位公开选调工作人员报名登记表》（详见附件2一式三份）。报名时请仔细阅读《报名须知》（详见附件3）并提供以下资料：《报名登记表》，</w:t>
      </w:r>
      <w:bookmarkStart w:id="0" w:name="_GoBack"/>
      <w:bookmarkEnd w:id="0"/>
      <w:r>
        <w:rPr>
          <w:rFonts w:hint="eastAsia" w:ascii="仿宋" w:hAnsi="仿宋" w:eastAsia="仿宋" w:cs="仿宋"/>
          <w:i w:val="0"/>
          <w:iCs w:val="0"/>
          <w:caps w:val="0"/>
          <w:color w:val="000000"/>
          <w:spacing w:val="0"/>
          <w:kern w:val="0"/>
          <w:sz w:val="32"/>
          <w:szCs w:val="32"/>
          <w:shd w:val="clear" w:fill="FFFFFF"/>
          <w:lang w:val="en-US" w:eastAsia="zh-CN" w:bidi="ar"/>
        </w:rPr>
        <w:t>本人居民身份证、学历学位证原件及复印件，近期同底免冠1寸彩色照片3张，工作经历（含试用期）证明材料（须盖单位公章）及所报岗位须提供的其他证件或证明材料。报考人员提交的申请材料应当真实、准确。报考人员和有关单位提供的涉及报考资格的材料经核查信息不实的，取消本次报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 4.报名地点：邵阳职业技术学院图书馆三楼315室，联系人：杨老师，联系电话:18175913032 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资格审查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采取考前初审和考察复审相结合的办法进行。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考试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考试时间另行通知</w:t>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highlight w:val="none"/>
          <w:shd w:val="clear" w:fill="FFFFFF"/>
          <w:lang w:val="en-US" w:eastAsia="zh-CN" w:bidi="ar"/>
        </w:rPr>
        <w:t>考试方式：专业教师岗位采取试讲的方式、其他岗位采取结构化面试的方式，开考比例不低于1：2。考试成绩按从高分到低分排序，成</w:t>
      </w:r>
      <w:r>
        <w:rPr>
          <w:rFonts w:hint="eastAsia" w:ascii="仿宋" w:hAnsi="仿宋" w:eastAsia="仿宋" w:cs="仿宋"/>
          <w:i w:val="0"/>
          <w:iCs w:val="0"/>
          <w:caps w:val="0"/>
          <w:color w:val="auto"/>
          <w:spacing w:val="0"/>
          <w:kern w:val="0"/>
          <w:sz w:val="32"/>
          <w:szCs w:val="32"/>
          <w:shd w:val="clear" w:fill="FFFFFF"/>
          <w:lang w:val="en-US" w:eastAsia="zh-CN" w:bidi="ar"/>
        </w:rPr>
        <w:t>绩</w:t>
      </w:r>
      <w:r>
        <w:rPr>
          <w:rFonts w:hint="eastAsia" w:ascii="仿宋" w:hAnsi="仿宋" w:eastAsia="仿宋" w:cs="仿宋"/>
          <w:i w:val="0"/>
          <w:iCs w:val="0"/>
          <w:caps w:val="0"/>
          <w:color w:val="000000"/>
          <w:spacing w:val="0"/>
          <w:kern w:val="0"/>
          <w:sz w:val="32"/>
          <w:szCs w:val="32"/>
          <w:shd w:val="clear" w:fill="FFFFFF"/>
          <w:lang w:val="en-US" w:eastAsia="zh-CN" w:bidi="ar"/>
        </w:rPr>
        <w:t>保留两位小数。</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防疫要求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参考人员须提供48小时以内核酸检测阴性报告，才能参加考试。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体检和考察</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根据考试成绩从高分到低分的顺序按照选调岗位人数1:1的比例确定体检人员，体检合格后列为考察对象，由邵阳职业技术学院组织考察，依据考察情况提出拟选调人选。对体检或考察不合格人选，可依序递补一次（考试成绩需70分以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公示与聘用</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对拟选调对象进行公示，公示期为7天。公示期满，对没有问题或反映问题不影响选调的人，正式确定为选调对象，按有关规定程序办理调动和聘用手续；对反映有严重问题并查有实据者，取消公开选调资格。</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其他</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在整个选调过程中，报考人员应保持通讯方式畅通，因通讯方式不畅导致的一切后果由报考人员自行承担。资格审查贯穿招聘工作全过程，报考人员提交的所有材料必须真实有效，如在任何环节发现弄虚作假者，则取消选调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五、纪律要求</w:t>
      </w: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 1.选调工作在邵阳职业技术学院选调工作领导小组的领导下组织实施，接受市纪委监委驻人社局纪检监察组和学院纪检监察室全程监督。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 2.本次选调监督举报及咨询电话：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监督举报：市纪委监委驻人社局纪检监察组：0739－5026061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 w:hAnsi="仿宋" w:eastAsia="仿宋" w:cs="仿宋"/>
          <w:i w:val="0"/>
          <w:iCs w:val="0"/>
          <w:caps w:val="0"/>
          <w:color w:val="000000"/>
          <w:spacing w:val="0"/>
          <w:sz w:val="32"/>
          <w:szCs w:val="32"/>
          <w:lang w:val="en-US"/>
        </w:rPr>
      </w:pPr>
      <w:r>
        <w:rPr>
          <w:rFonts w:hint="eastAsia" w:ascii="仿宋" w:hAnsi="仿宋" w:eastAsia="仿宋" w:cs="仿宋"/>
          <w:i w:val="0"/>
          <w:iCs w:val="0"/>
          <w:caps w:val="0"/>
          <w:color w:val="000000"/>
          <w:spacing w:val="0"/>
          <w:kern w:val="0"/>
          <w:sz w:val="32"/>
          <w:szCs w:val="32"/>
          <w:shd w:val="clear" w:fill="FFFFFF"/>
          <w:lang w:val="en-US" w:eastAsia="zh-CN" w:bidi="ar"/>
        </w:rPr>
        <w:t>　　　　　邵阳职业技术学院纪检监察室： 0739-2500119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咨询电话：杨老师　18175913032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仿宋" w:hAnsi="仿宋" w:eastAsia="仿宋" w:cs="仿宋"/>
          <w:i w:val="0"/>
          <w:iCs w:val="0"/>
          <w:caps w:val="0"/>
          <w:color w:val="000000"/>
          <w:spacing w:val="0"/>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               邵阳职业技术学院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               2022年 12 月 12 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Arial" w:hAnsi="Arial" w:eastAsia="Arial" w:cs="Arial"/>
          <w:i w:val="0"/>
          <w:caps w:val="0"/>
          <w:color w:val="auto"/>
          <w:spacing w:val="0"/>
          <w:kern w:val="0"/>
          <w:sz w:val="24"/>
          <w:szCs w:val="24"/>
          <w:lang w:val="en-US" w:eastAsia="zh-CN" w:bidi="ar"/>
        </w:rPr>
      </w:pPr>
      <w:r>
        <w:rPr>
          <w:rFonts w:hint="eastAsia" w:ascii="Arial" w:hAnsi="Arial" w:eastAsia="Arial" w:cs="Arial"/>
          <w:i w:val="0"/>
          <w:caps w:val="0"/>
          <w:color w:val="auto"/>
          <w:spacing w:val="0"/>
          <w:kern w:val="0"/>
          <w:sz w:val="24"/>
          <w:szCs w:val="24"/>
          <w:lang w:val="en-US" w:eastAsia="zh-CN" w:bidi="ar"/>
        </w:rPr>
        <w:t>附件1：2022年度邵阳职业技术学院公开选调教师及工作人员岗位表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eastAsia="zh-CN" w:bidi="ar"/>
        </w:rPr>
        <w:t>附件</w:t>
      </w:r>
      <w:r>
        <w:rPr>
          <w:rFonts w:hint="eastAsia" w:ascii="宋体" w:hAnsi="宋体" w:cs="宋体"/>
          <w:color w:val="auto"/>
          <w:kern w:val="0"/>
          <w:sz w:val="24"/>
          <w:szCs w:val="24"/>
          <w:lang w:val="en-US" w:eastAsia="zh-CN" w:bidi="ar"/>
        </w:rPr>
        <w:t>2：</w:t>
      </w:r>
      <w:r>
        <w:rPr>
          <w:rFonts w:hint="eastAsia" w:ascii="Arial" w:hAnsi="Arial" w:eastAsia="Arial" w:cs="Arial"/>
          <w:i w:val="0"/>
          <w:caps w:val="0"/>
          <w:color w:val="auto"/>
          <w:spacing w:val="0"/>
          <w:kern w:val="0"/>
          <w:sz w:val="24"/>
          <w:szCs w:val="24"/>
          <w:lang w:val="en-US" w:eastAsia="zh-CN" w:bidi="ar"/>
        </w:rPr>
        <w:t>邵阳职业技术学院</w:t>
      </w:r>
      <w:r>
        <w:rPr>
          <w:rFonts w:hint="default" w:ascii="Arial" w:hAnsi="Arial" w:eastAsia="Arial" w:cs="Arial"/>
          <w:i w:val="0"/>
          <w:caps w:val="0"/>
          <w:color w:val="auto"/>
          <w:spacing w:val="0"/>
          <w:kern w:val="0"/>
          <w:sz w:val="24"/>
          <w:szCs w:val="24"/>
          <w:lang w:val="en-US" w:eastAsia="zh-CN" w:bidi="ar"/>
        </w:rPr>
        <w:t>公开选调工作人员报名登记表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eastAsia="zh-CN" w:bidi="ar"/>
        </w:rPr>
        <w:t>附件</w:t>
      </w:r>
      <w:r>
        <w:rPr>
          <w:rFonts w:hint="eastAsia" w:ascii="宋体" w:hAnsi="宋体" w:cs="宋体"/>
          <w:color w:val="auto"/>
          <w:kern w:val="0"/>
          <w:sz w:val="24"/>
          <w:szCs w:val="24"/>
          <w:lang w:val="en-US" w:eastAsia="zh-CN" w:bidi="ar"/>
        </w:rPr>
        <w:t>3：报名须知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sectPr>
          <w:pgSz w:w="11905" w:h="16838"/>
          <w:pgMar w:top="1701" w:right="1417" w:bottom="1134" w:left="1531" w:header="851" w:footer="1134" w:gutter="0"/>
          <w:pgNumType w:fmt="numberInDash" w:start="1"/>
          <w:cols w:space="720" w:num="1"/>
          <w:titlePg/>
          <w:docGrid w:type="lines" w:linePitch="560"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36"/>
          <w:szCs w:val="36"/>
          <w:lang w:val="en-US" w:eastAsia="zh-CN" w:bidi="ar"/>
        </w:rPr>
      </w:pPr>
      <w:r>
        <w:rPr>
          <w:rFonts w:hint="eastAsia" w:ascii="宋体" w:hAnsi="宋体" w:cs="宋体"/>
          <w:b/>
          <w:bCs/>
          <w:color w:val="auto"/>
          <w:kern w:val="0"/>
          <w:sz w:val="36"/>
          <w:szCs w:val="36"/>
          <w:lang w:val="en-US" w:eastAsia="zh-CN" w:bidi="ar"/>
        </w:rPr>
        <w:t>2022年度邵阳职业技术学院公开选调教师及工作人员岗位表</w:t>
      </w:r>
    </w:p>
    <w:tbl>
      <w:tblPr>
        <w:tblStyle w:val="7"/>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340"/>
        <w:gridCol w:w="763"/>
        <w:gridCol w:w="2441"/>
        <w:gridCol w:w="4017"/>
        <w:gridCol w:w="952"/>
        <w:gridCol w:w="775"/>
        <w:gridCol w:w="1919"/>
        <w:gridCol w:w="78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399"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340"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岗位名称</w:t>
            </w:r>
          </w:p>
        </w:tc>
        <w:tc>
          <w:tcPr>
            <w:tcW w:w="763"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计划数</w:t>
            </w:r>
          </w:p>
        </w:tc>
        <w:tc>
          <w:tcPr>
            <w:tcW w:w="2441"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专业要求</w:t>
            </w:r>
          </w:p>
        </w:tc>
        <w:tc>
          <w:tcPr>
            <w:tcW w:w="4017" w:type="dxa"/>
            <w:vAlign w:val="center"/>
          </w:tcPr>
          <w:p>
            <w:pPr>
              <w:keepNext w:val="0"/>
              <w:keepLines w:val="0"/>
              <w:widowControl/>
              <w:suppressLineNumbers w:val="0"/>
              <w:jc w:val="center"/>
              <w:textAlignment w:val="center"/>
              <w:rPr>
                <w:rFonts w:hint="default"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学历/学位</w:t>
            </w:r>
          </w:p>
        </w:tc>
        <w:tc>
          <w:tcPr>
            <w:tcW w:w="952"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年龄要求</w:t>
            </w:r>
          </w:p>
        </w:tc>
        <w:tc>
          <w:tcPr>
            <w:tcW w:w="775"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性别要求</w:t>
            </w:r>
          </w:p>
        </w:tc>
        <w:tc>
          <w:tcPr>
            <w:tcW w:w="1919"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其他要求</w:t>
            </w:r>
          </w:p>
        </w:tc>
        <w:tc>
          <w:tcPr>
            <w:tcW w:w="788"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面向范围</w:t>
            </w:r>
          </w:p>
        </w:tc>
        <w:tc>
          <w:tcPr>
            <w:tcW w:w="1062" w:type="dxa"/>
            <w:vAlign w:val="center"/>
          </w:tcPr>
          <w:p>
            <w:pPr>
              <w:keepNext w:val="0"/>
              <w:keepLines w:val="0"/>
              <w:widowControl/>
              <w:suppressLineNumbers w:val="0"/>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b/>
                <w:bCs/>
                <w:i w:val="0"/>
                <w:iCs w:val="0"/>
                <w:color w:val="000000"/>
                <w:kern w:val="0"/>
                <w:sz w:val="22"/>
                <w:szCs w:val="22"/>
                <w:u w:val="none"/>
                <w:lang w:val="en-US" w:eastAsia="zh-CN" w:bidi="ar"/>
              </w:rPr>
              <w:t>考试方式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品牌策划与设计教师</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品牌策划与设计、</w:t>
            </w:r>
            <w:r>
              <w:rPr>
                <w:rFonts w:hint="eastAsia" w:ascii="宋体" w:hAnsi="宋体" w:cs="宋体"/>
                <w:i w:val="0"/>
                <w:iCs w:val="0"/>
                <w:color w:val="000000"/>
                <w:kern w:val="0"/>
                <w:sz w:val="18"/>
                <w:szCs w:val="18"/>
                <w:u w:val="none"/>
                <w:lang w:val="en-US" w:eastAsia="zh-CN" w:bidi="ar"/>
              </w:rPr>
              <w:t>动漫设计</w:t>
            </w:r>
            <w:r>
              <w:rPr>
                <w:rFonts w:hint="eastAsia" w:ascii="宋体" w:hAnsi="宋体" w:eastAsia="宋体" w:cs="宋体"/>
                <w:i w:val="0"/>
                <w:iCs w:val="0"/>
                <w:color w:val="000000"/>
                <w:kern w:val="0"/>
                <w:sz w:val="18"/>
                <w:szCs w:val="18"/>
                <w:u w:val="none"/>
                <w:lang w:val="en-US" w:eastAsia="zh-CN" w:bidi="ar"/>
              </w:rPr>
              <w:t>、艺术设计、</w:t>
            </w:r>
            <w:r>
              <w:rPr>
                <w:rFonts w:hint="eastAsia" w:ascii="宋体" w:hAnsi="宋体" w:cs="宋体"/>
                <w:i w:val="0"/>
                <w:iCs w:val="0"/>
                <w:color w:val="000000"/>
                <w:kern w:val="0"/>
                <w:sz w:val="18"/>
                <w:szCs w:val="18"/>
                <w:u w:val="none"/>
                <w:lang w:val="en-US" w:eastAsia="zh-CN" w:bidi="ar"/>
              </w:rPr>
              <w:t>工业设计。</w:t>
            </w:r>
          </w:p>
        </w:tc>
        <w:tc>
          <w:tcPr>
            <w:tcW w:w="40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研究生以上学历，硕士以上学位；具有中级以上职称且在市级以上</w:t>
            </w:r>
            <w:r>
              <w:rPr>
                <w:rFonts w:hint="eastAsia" w:ascii="宋体" w:hAnsi="宋体" w:cs="宋体"/>
                <w:i w:val="0"/>
                <w:iCs w:val="0"/>
                <w:color w:val="auto"/>
                <w:kern w:val="0"/>
                <w:sz w:val="18"/>
                <w:szCs w:val="18"/>
                <w:highlight w:val="none"/>
                <w:u w:val="none"/>
                <w:lang w:val="en-US" w:eastAsia="zh-CN" w:bidi="ar"/>
              </w:rPr>
              <w:t>职业技能竞赛</w:t>
            </w:r>
            <w:r>
              <w:rPr>
                <w:rFonts w:hint="eastAsia" w:ascii="宋体" w:hAnsi="宋体" w:eastAsia="宋体" w:cs="宋体"/>
                <w:i w:val="0"/>
                <w:iCs w:val="0"/>
                <w:color w:val="auto"/>
                <w:kern w:val="0"/>
                <w:sz w:val="18"/>
                <w:szCs w:val="18"/>
                <w:highlight w:val="none"/>
                <w:u w:val="none"/>
                <w:lang w:val="en-US" w:eastAsia="zh-CN" w:bidi="ar"/>
              </w:rPr>
              <w:t>中获得二等奖以上的可以放宽到大学本科学历，学士学位。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cs="宋体"/>
                <w:color w:val="auto"/>
                <w:kern w:val="0"/>
                <w:sz w:val="24"/>
                <w:szCs w:val="24"/>
                <w:highlight w:val="none"/>
                <w:vertAlign w:val="baseline"/>
                <w:lang w:val="en-US" w:eastAsia="zh-CN" w:bidi="ar"/>
              </w:rPr>
            </w:pPr>
          </w:p>
        </w:tc>
        <w:tc>
          <w:tcPr>
            <w:tcW w:w="9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cs="宋体"/>
                <w:color w:val="auto"/>
                <w:kern w:val="0"/>
                <w:sz w:val="24"/>
                <w:szCs w:val="24"/>
                <w:vertAlign w:val="baseline"/>
                <w:lang w:val="en-US" w:eastAsia="zh-CN" w:bidi="ar"/>
              </w:rPr>
            </w:pPr>
            <w:r>
              <w:rPr>
                <w:rFonts w:hint="eastAsia" w:ascii="宋体" w:hAnsi="宋体" w:cs="宋体"/>
                <w:i w:val="0"/>
                <w:iCs w:val="0"/>
                <w:color w:val="000000"/>
                <w:kern w:val="0"/>
                <w:sz w:val="18"/>
                <w:szCs w:val="18"/>
                <w:u w:val="none"/>
                <w:lang w:val="en-US" w:eastAsia="zh-CN" w:bidi="ar"/>
              </w:rPr>
              <w:t>1987年1月1日以后出生</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不限</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具有高等教育教师资格证</w:t>
            </w:r>
            <w:r>
              <w:rPr>
                <w:rFonts w:hint="eastAsia" w:ascii="宋体" w:hAnsi="宋体" w:cs="宋体"/>
                <w:i w:val="0"/>
                <w:iCs w:val="0"/>
                <w:color w:val="000000"/>
                <w:kern w:val="0"/>
                <w:sz w:val="18"/>
                <w:szCs w:val="18"/>
                <w:u w:val="none"/>
                <w:lang w:val="en-US" w:eastAsia="zh-CN" w:bidi="ar"/>
              </w:rPr>
              <w:t>。</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全省</w:t>
            </w:r>
          </w:p>
        </w:tc>
        <w:tc>
          <w:tcPr>
            <w:tcW w:w="1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服装与服饰设计专业教师</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服装设计与工程、纺织材料与纺织品设计、艺术设计、服装设计</w:t>
            </w:r>
            <w:r>
              <w:rPr>
                <w:rFonts w:hint="eastAsia" w:ascii="宋体" w:hAnsi="宋体" w:cs="宋体"/>
                <w:i w:val="0"/>
                <w:iCs w:val="0"/>
                <w:color w:val="000000"/>
                <w:kern w:val="0"/>
                <w:sz w:val="18"/>
                <w:szCs w:val="18"/>
                <w:u w:val="none"/>
                <w:lang w:val="en-US" w:eastAsia="zh-CN" w:bidi="ar"/>
              </w:rPr>
              <w:t>。</w:t>
            </w:r>
          </w:p>
        </w:tc>
        <w:tc>
          <w:tcPr>
            <w:tcW w:w="40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研究生以上学历，硕士以上学位；具有中级以上职称且在市级以上</w:t>
            </w:r>
            <w:r>
              <w:rPr>
                <w:rFonts w:hint="eastAsia" w:ascii="宋体" w:hAnsi="宋体" w:cs="宋体"/>
                <w:i w:val="0"/>
                <w:iCs w:val="0"/>
                <w:color w:val="auto"/>
                <w:kern w:val="0"/>
                <w:sz w:val="18"/>
                <w:szCs w:val="18"/>
                <w:highlight w:val="none"/>
                <w:u w:val="none"/>
                <w:lang w:val="en-US" w:eastAsia="zh-CN" w:bidi="ar"/>
              </w:rPr>
              <w:t>职业技能竞赛中</w:t>
            </w:r>
            <w:r>
              <w:rPr>
                <w:rFonts w:hint="eastAsia" w:ascii="宋体" w:hAnsi="宋体" w:eastAsia="宋体" w:cs="宋体"/>
                <w:i w:val="0"/>
                <w:iCs w:val="0"/>
                <w:color w:val="auto"/>
                <w:kern w:val="0"/>
                <w:sz w:val="18"/>
                <w:szCs w:val="18"/>
                <w:highlight w:val="none"/>
                <w:u w:val="none"/>
                <w:lang w:val="en-US" w:eastAsia="zh-CN" w:bidi="ar"/>
              </w:rPr>
              <w:t>获得二等奖以上的可以放宽到大学本科学历，学士学位。</w:t>
            </w:r>
          </w:p>
        </w:tc>
        <w:tc>
          <w:tcPr>
            <w:tcW w:w="9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cs="宋体"/>
                <w:i w:val="0"/>
                <w:iCs w:val="0"/>
                <w:color w:val="000000"/>
                <w:kern w:val="0"/>
                <w:sz w:val="18"/>
                <w:szCs w:val="18"/>
                <w:u w:val="none"/>
                <w:lang w:val="en-US" w:eastAsia="zh-CN" w:bidi="ar"/>
              </w:rPr>
              <w:t>1982年1月1日以后出生</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不限</w:t>
            </w:r>
          </w:p>
        </w:tc>
        <w:tc>
          <w:tcPr>
            <w:tcW w:w="1919" w:type="dxa"/>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具有副高以上职称</w:t>
            </w:r>
            <w:r>
              <w:rPr>
                <w:rFonts w:hint="eastAsia" w:ascii="宋体" w:hAnsi="宋体" w:cs="宋体"/>
                <w:i w:val="0"/>
                <w:iCs w:val="0"/>
                <w:color w:val="000000"/>
                <w:kern w:val="0"/>
                <w:sz w:val="18"/>
                <w:szCs w:val="18"/>
                <w:u w:val="none"/>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市级以上骨干教师。</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全省</w:t>
            </w:r>
          </w:p>
        </w:tc>
        <w:tc>
          <w:tcPr>
            <w:tcW w:w="1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部室负责人</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汉语言文学、中国语言与文化、新闻学、传播学</w:t>
            </w:r>
            <w:r>
              <w:rPr>
                <w:rFonts w:hint="eastAsia" w:ascii="宋体" w:hAnsi="宋体" w:cs="宋体"/>
                <w:i w:val="0"/>
                <w:iCs w:val="0"/>
                <w:color w:val="000000"/>
                <w:kern w:val="0"/>
                <w:sz w:val="18"/>
                <w:szCs w:val="18"/>
                <w:u w:val="none"/>
                <w:lang w:val="en-US" w:eastAsia="zh-CN" w:bidi="ar"/>
              </w:rPr>
              <w:t>。</w:t>
            </w:r>
          </w:p>
        </w:tc>
        <w:tc>
          <w:tcPr>
            <w:tcW w:w="40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研究生以上学历，硕士以上学位；具有中级以上职称且在</w:t>
            </w:r>
            <w:r>
              <w:rPr>
                <w:rFonts w:hint="eastAsia" w:ascii="宋体" w:hAnsi="宋体" w:cs="宋体"/>
                <w:i w:val="0"/>
                <w:iCs w:val="0"/>
                <w:color w:val="auto"/>
                <w:kern w:val="0"/>
                <w:sz w:val="18"/>
                <w:szCs w:val="18"/>
                <w:highlight w:val="none"/>
                <w:u w:val="none"/>
                <w:lang w:val="en-US" w:eastAsia="zh-CN" w:bidi="ar"/>
              </w:rPr>
              <w:t>市级以上刊物公开发表论文三篇以上</w:t>
            </w:r>
            <w:r>
              <w:rPr>
                <w:rFonts w:hint="eastAsia" w:ascii="宋体" w:hAnsi="宋体" w:eastAsia="宋体" w:cs="宋体"/>
                <w:i w:val="0"/>
                <w:iCs w:val="0"/>
                <w:color w:val="auto"/>
                <w:kern w:val="0"/>
                <w:sz w:val="18"/>
                <w:szCs w:val="18"/>
                <w:highlight w:val="none"/>
                <w:u w:val="none"/>
                <w:lang w:val="en-US" w:eastAsia="zh-CN" w:bidi="ar"/>
              </w:rPr>
              <w:t>的可以放宽到大学本科学历，学士学位。</w:t>
            </w:r>
          </w:p>
        </w:tc>
        <w:tc>
          <w:tcPr>
            <w:tcW w:w="9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cs="宋体"/>
                <w:i w:val="0"/>
                <w:iCs w:val="0"/>
                <w:color w:val="000000"/>
                <w:kern w:val="0"/>
                <w:sz w:val="18"/>
                <w:szCs w:val="18"/>
                <w:u w:val="none"/>
                <w:lang w:val="en-US" w:eastAsia="zh-CN" w:bidi="ar"/>
              </w:rPr>
              <w:t>1982年1月1日以后出生</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不限</w:t>
            </w:r>
          </w:p>
        </w:tc>
        <w:tc>
          <w:tcPr>
            <w:tcW w:w="191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1.担任过政府有关部门、大、中型企（事）业单位正科级岗位3年以上或管理七级以上岗位工作3年以上；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入选市级以上</w:t>
            </w:r>
            <w:r>
              <w:rPr>
                <w:rFonts w:hint="eastAsia" w:ascii="宋体" w:hAnsi="宋体" w:eastAsia="宋体" w:cs="宋体"/>
                <w:i w:val="0"/>
                <w:iCs w:val="0"/>
                <w:color w:val="000000"/>
                <w:kern w:val="0"/>
                <w:sz w:val="18"/>
                <w:szCs w:val="18"/>
                <w:u w:val="none"/>
                <w:lang w:val="en-US" w:eastAsia="zh-CN" w:bidi="ar"/>
              </w:rPr>
              <w:t>年轻干部</w:t>
            </w:r>
            <w:r>
              <w:rPr>
                <w:rFonts w:hint="eastAsia" w:ascii="宋体" w:hAnsi="宋体" w:cs="宋体"/>
                <w:i w:val="0"/>
                <w:iCs w:val="0"/>
                <w:color w:val="000000"/>
                <w:kern w:val="0"/>
                <w:sz w:val="18"/>
                <w:szCs w:val="18"/>
                <w:u w:val="none"/>
                <w:lang w:val="en-US" w:eastAsia="zh-CN" w:bidi="ar"/>
              </w:rPr>
              <w:t>后备库成员。</w:t>
            </w: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全省</w:t>
            </w:r>
          </w:p>
        </w:tc>
        <w:tc>
          <w:tcPr>
            <w:tcW w:w="1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结构化面试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39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cs="宋体"/>
                <w:color w:val="000000"/>
                <w:sz w:val="18"/>
                <w:szCs w:val="18"/>
              </w:rPr>
              <w:t>文字综合岗</w:t>
            </w:r>
          </w:p>
        </w:tc>
        <w:tc>
          <w:tcPr>
            <w:tcW w:w="76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汉语言文学、中国语言与文化、新闻学、传播学</w:t>
            </w:r>
            <w:r>
              <w:rPr>
                <w:rFonts w:hint="eastAsia" w:ascii="宋体" w:hAnsi="宋体" w:cs="宋体"/>
                <w:i w:val="0"/>
                <w:iCs w:val="0"/>
                <w:color w:val="000000"/>
                <w:kern w:val="0"/>
                <w:sz w:val="18"/>
                <w:szCs w:val="18"/>
                <w:u w:val="none"/>
                <w:lang w:val="en-US" w:eastAsia="zh-CN" w:bidi="ar"/>
              </w:rPr>
              <w:t>。</w:t>
            </w:r>
          </w:p>
        </w:tc>
        <w:tc>
          <w:tcPr>
            <w:tcW w:w="40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highlight w:val="none"/>
                <w:vertAlign w:val="baseli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研究生以上学历，硕士以上学位；具有中级以上职称且有三年以上文秘工作经历可以放宽到大学本科学历，学士学位。</w:t>
            </w:r>
          </w:p>
        </w:tc>
        <w:tc>
          <w:tcPr>
            <w:tcW w:w="9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cs="宋体"/>
                <w:i w:val="0"/>
                <w:iCs w:val="0"/>
                <w:color w:val="000000"/>
                <w:kern w:val="0"/>
                <w:sz w:val="18"/>
                <w:szCs w:val="18"/>
                <w:u w:val="none"/>
                <w:lang w:val="en-US" w:eastAsia="zh-CN" w:bidi="ar"/>
              </w:rPr>
              <w:t>1982年1月1日以后出生</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18"/>
                <w:szCs w:val="18"/>
                <w:u w:val="none"/>
                <w:lang w:val="en-US" w:eastAsia="zh-CN" w:bidi="ar"/>
              </w:rPr>
              <w:t>不限</w:t>
            </w:r>
          </w:p>
        </w:tc>
        <w:tc>
          <w:tcPr>
            <w:tcW w:w="191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p>
        </w:tc>
        <w:tc>
          <w:tcPr>
            <w:tcW w:w="7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全省</w:t>
            </w:r>
          </w:p>
        </w:tc>
        <w:tc>
          <w:tcPr>
            <w:tcW w:w="1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结构化面试</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1、岗位表中所要求的专业参照《2022年湖南省考试录用公务员专业指导目录》。出现考生所学专业未列入本专业目录的情形时，由邵阳职业技术学院根据相关材料进行认定；</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2、工作经历年限截止到2022年10月30日（含试用期），按足年足月累计计算；</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kern w:val="0"/>
          <w:sz w:val="24"/>
          <w:szCs w:val="24"/>
          <w:u w:val="none"/>
          <w:lang w:val="en-US" w:eastAsia="zh-CN" w:bidi="ar"/>
        </w:rPr>
        <w:sectPr>
          <w:pgSz w:w="16838" w:h="11905" w:orient="landscape"/>
          <w:pgMar w:top="1531" w:right="1701" w:bottom="1417" w:left="1134" w:header="851" w:footer="1134" w:gutter="0"/>
          <w:pgNumType w:fmt="numberInDash" w:start="1"/>
          <w:cols w:space="720" w:num="1"/>
          <w:titlePg/>
          <w:docGrid w:type="lines" w:linePitch="560" w:charSpace="0"/>
        </w:sectPr>
      </w:pPr>
      <w:r>
        <w:rPr>
          <w:rFonts w:hint="eastAsia" w:ascii="宋体" w:hAnsi="宋体" w:eastAsia="宋体" w:cs="宋体"/>
          <w:i w:val="0"/>
          <w:iCs w:val="0"/>
          <w:color w:val="000000"/>
          <w:kern w:val="0"/>
          <w:sz w:val="24"/>
          <w:szCs w:val="24"/>
          <w:u w:val="none"/>
          <w:lang w:val="en-US" w:eastAsia="zh-CN" w:bidi="ar"/>
        </w:rPr>
        <w:t>3、以上岗位报名人数超过10</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以上需要笔试。</w:t>
      </w:r>
    </w:p>
    <w:p>
      <w:pPr>
        <w:tabs>
          <w:tab w:val="left" w:pos="5992"/>
        </w:tabs>
        <w:spacing w:afterLines="20" w:line="500" w:lineRule="exact"/>
        <w:ind w:right="248" w:rightChars="118"/>
        <w:jc w:val="left"/>
        <w:rPr>
          <w:rFonts w:ascii="黑体" w:hAnsi="黑体" w:eastAsia="黑体" w:cs="黑体"/>
          <w:sz w:val="32"/>
          <w:szCs w:val="32"/>
        </w:rPr>
      </w:pPr>
      <w:r>
        <w:rPr>
          <w:rFonts w:hint="eastAsia" w:ascii="黑体" w:hAnsi="黑体" w:eastAsia="黑体" w:cs="黑体"/>
          <w:sz w:val="32"/>
          <w:szCs w:val="32"/>
        </w:rPr>
        <w:t>附件2：</w:t>
      </w:r>
    </w:p>
    <w:p>
      <w:pPr>
        <w:widowControl/>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邵阳职业技术学院</w:t>
      </w:r>
      <w:r>
        <w:rPr>
          <w:rFonts w:hint="eastAsia" w:ascii="方正小标宋简体" w:hAnsi="方正小标宋简体" w:eastAsia="方正小标宋简体" w:cs="方正小标宋简体"/>
          <w:sz w:val="40"/>
          <w:szCs w:val="40"/>
        </w:rPr>
        <w:t>公开选调工作人员</w:t>
      </w:r>
      <w:r>
        <w:rPr>
          <w:rFonts w:hint="eastAsia" w:ascii="方正小标宋简体" w:hAnsi="方正小标宋简体" w:eastAsia="方正小标宋简体" w:cs="方正小标宋简体"/>
          <w:sz w:val="40"/>
          <w:szCs w:val="40"/>
          <w:lang w:eastAsia="zh-CN"/>
        </w:rPr>
        <w:t>　　　　　　</w:t>
      </w:r>
      <w:r>
        <w:rPr>
          <w:rFonts w:hint="eastAsia" w:ascii="方正小标宋简体" w:hAnsi="方正小标宋简体" w:eastAsia="方正小标宋简体" w:cs="方正小标宋简体"/>
          <w:sz w:val="40"/>
          <w:szCs w:val="40"/>
        </w:rPr>
        <w:t>报名登记表</w:t>
      </w:r>
    </w:p>
    <w:p>
      <w:pPr>
        <w:tabs>
          <w:tab w:val="left" w:pos="5992"/>
        </w:tabs>
        <w:spacing w:afterLines="20" w:line="500" w:lineRule="exact"/>
        <w:ind w:right="248" w:rightChars="118" w:firstLine="280" w:firstLineChars="100"/>
        <w:rPr>
          <w:rFonts w:eastAsia="楷体_GB2312"/>
          <w:sz w:val="28"/>
          <w:szCs w:val="28"/>
        </w:rPr>
      </w:pPr>
      <w:r>
        <w:rPr>
          <w:rFonts w:hint="eastAsia" w:eastAsia="楷体_GB2312"/>
          <w:sz w:val="28"/>
          <w:szCs w:val="28"/>
        </w:rPr>
        <w:t>岗位名称：</w:t>
      </w:r>
      <w:r>
        <w:rPr>
          <w:rFonts w:hint="eastAsia" w:eastAsia="楷体_GB2312"/>
          <w:sz w:val="28"/>
          <w:szCs w:val="28"/>
        </w:rPr>
        <w:tab/>
      </w:r>
      <w:r>
        <w:rPr>
          <w:rFonts w:hint="eastAsia" w:eastAsia="楷体_GB2312"/>
          <w:sz w:val="28"/>
          <w:szCs w:val="28"/>
        </w:rPr>
        <w:t>报名序号：</w:t>
      </w:r>
    </w:p>
    <w:tbl>
      <w:tblPr>
        <w:tblStyle w:val="6"/>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5"/>
        <w:gridCol w:w="237"/>
        <w:gridCol w:w="770"/>
        <w:gridCol w:w="216"/>
        <w:gridCol w:w="956"/>
        <w:gridCol w:w="583"/>
        <w:gridCol w:w="540"/>
        <w:gridCol w:w="116"/>
        <w:gridCol w:w="550"/>
        <w:gridCol w:w="460"/>
        <w:gridCol w:w="904"/>
        <w:gridCol w:w="44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977" w:type="dxa"/>
            <w:gridSpan w:val="2"/>
            <w:tcBorders>
              <w:top w:val="single" w:color="auto" w:sz="8" w:space="0"/>
              <w:left w:val="single" w:color="auto" w:sz="8" w:space="0"/>
            </w:tcBorders>
            <w:vAlign w:val="center"/>
          </w:tcPr>
          <w:p>
            <w:pPr>
              <w:spacing w:line="280" w:lineRule="exact"/>
              <w:jc w:val="center"/>
              <w:rPr>
                <w:sz w:val="24"/>
              </w:rPr>
            </w:pPr>
            <w:r>
              <w:rPr>
                <w:rFonts w:hint="eastAsia"/>
                <w:sz w:val="24"/>
              </w:rPr>
              <w:t>姓　名</w:t>
            </w:r>
          </w:p>
        </w:tc>
        <w:tc>
          <w:tcPr>
            <w:tcW w:w="1223" w:type="dxa"/>
            <w:gridSpan w:val="3"/>
            <w:tcBorders>
              <w:top w:val="single" w:color="auto" w:sz="8" w:space="0"/>
            </w:tcBorders>
            <w:vAlign w:val="center"/>
          </w:tcPr>
          <w:p>
            <w:pPr>
              <w:spacing w:line="280" w:lineRule="exact"/>
              <w:jc w:val="center"/>
              <w:rPr>
                <w:sz w:val="24"/>
              </w:rPr>
            </w:pPr>
          </w:p>
        </w:tc>
        <w:tc>
          <w:tcPr>
            <w:tcW w:w="956" w:type="dxa"/>
            <w:tcBorders>
              <w:top w:val="single" w:color="auto" w:sz="8" w:space="0"/>
            </w:tcBorders>
            <w:vAlign w:val="center"/>
          </w:tcPr>
          <w:p>
            <w:pPr>
              <w:spacing w:line="280" w:lineRule="exact"/>
              <w:jc w:val="center"/>
              <w:rPr>
                <w:sz w:val="24"/>
              </w:rPr>
            </w:pPr>
            <w:r>
              <w:rPr>
                <w:rFonts w:hint="eastAsia"/>
                <w:sz w:val="24"/>
              </w:rPr>
              <w:t>性　别</w:t>
            </w:r>
          </w:p>
        </w:tc>
        <w:tc>
          <w:tcPr>
            <w:tcW w:w="1239" w:type="dxa"/>
            <w:gridSpan w:val="3"/>
            <w:tcBorders>
              <w:top w:val="single" w:color="auto" w:sz="8" w:space="0"/>
            </w:tcBorders>
            <w:vAlign w:val="center"/>
          </w:tcPr>
          <w:p>
            <w:pPr>
              <w:spacing w:line="280" w:lineRule="exact"/>
              <w:jc w:val="center"/>
              <w:rPr>
                <w:sz w:val="24"/>
              </w:rPr>
            </w:pPr>
          </w:p>
        </w:tc>
        <w:tc>
          <w:tcPr>
            <w:tcW w:w="1010" w:type="dxa"/>
            <w:gridSpan w:val="2"/>
            <w:tcBorders>
              <w:top w:val="single" w:color="auto" w:sz="8" w:space="0"/>
            </w:tcBorders>
            <w:vAlign w:val="center"/>
          </w:tcPr>
          <w:p>
            <w:pPr>
              <w:spacing w:line="280" w:lineRule="exact"/>
              <w:jc w:val="center"/>
              <w:rPr>
                <w:sz w:val="24"/>
              </w:rPr>
            </w:pPr>
            <w:r>
              <w:rPr>
                <w:rFonts w:hint="eastAsia"/>
                <w:sz w:val="24"/>
              </w:rPr>
              <w:t>出　生</w:t>
            </w:r>
          </w:p>
          <w:p>
            <w:pPr>
              <w:spacing w:line="280" w:lineRule="exact"/>
              <w:jc w:val="center"/>
              <w:rPr>
                <w:sz w:val="24"/>
              </w:rPr>
            </w:pPr>
            <w:r>
              <w:rPr>
                <w:rFonts w:hint="eastAsia"/>
                <w:sz w:val="24"/>
              </w:rPr>
              <w:t>年　月</w:t>
            </w:r>
          </w:p>
        </w:tc>
        <w:tc>
          <w:tcPr>
            <w:tcW w:w="1350" w:type="dxa"/>
            <w:gridSpan w:val="2"/>
            <w:tcBorders>
              <w:top w:val="single" w:color="auto" w:sz="8" w:space="0"/>
            </w:tcBorders>
            <w:vAlign w:val="center"/>
          </w:tcPr>
          <w:p>
            <w:pPr>
              <w:spacing w:line="280" w:lineRule="exact"/>
              <w:jc w:val="center"/>
              <w:rPr>
                <w:sz w:val="24"/>
              </w:rPr>
            </w:pPr>
          </w:p>
        </w:tc>
        <w:tc>
          <w:tcPr>
            <w:tcW w:w="1772" w:type="dxa"/>
            <w:vMerge w:val="restart"/>
            <w:tcBorders>
              <w:top w:val="single" w:color="auto" w:sz="8" w:space="0"/>
              <w:right w:val="single" w:color="auto" w:sz="8" w:space="0"/>
            </w:tcBorders>
            <w:vAlign w:val="center"/>
          </w:tcPr>
          <w:p>
            <w:pPr>
              <w:spacing w:line="280" w:lineRule="exact"/>
              <w:jc w:val="center"/>
              <w:rPr>
                <w:sz w:val="24"/>
              </w:rPr>
            </w:pPr>
          </w:p>
          <w:p>
            <w:pPr>
              <w:spacing w:line="280" w:lineRule="exact"/>
              <w:jc w:val="center"/>
              <w:rPr>
                <w:sz w:val="24"/>
              </w:rPr>
            </w:pPr>
            <w:r>
              <w:rPr>
                <w:rFonts w:hint="eastAsia"/>
                <w:sz w:val="24"/>
              </w:rPr>
              <w:t>照</w:t>
            </w:r>
          </w:p>
          <w:p>
            <w:pPr>
              <w:spacing w:line="280" w:lineRule="exact"/>
              <w:jc w:val="center"/>
              <w:rPr>
                <w:sz w:val="24"/>
              </w:rPr>
            </w:pPr>
          </w:p>
          <w:p>
            <w:pPr>
              <w:spacing w:line="280" w:lineRule="exact"/>
              <w:jc w:val="center"/>
              <w:rPr>
                <w:sz w:val="24"/>
              </w:rPr>
            </w:pPr>
          </w:p>
          <w:p>
            <w:pPr>
              <w:spacing w:line="280" w:lineRule="exact"/>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民　族</w:t>
            </w:r>
          </w:p>
        </w:tc>
        <w:tc>
          <w:tcPr>
            <w:tcW w:w="1223" w:type="dxa"/>
            <w:gridSpan w:val="3"/>
            <w:vAlign w:val="center"/>
          </w:tcPr>
          <w:p>
            <w:pPr>
              <w:spacing w:line="280" w:lineRule="exact"/>
              <w:jc w:val="center"/>
              <w:rPr>
                <w:sz w:val="24"/>
              </w:rPr>
            </w:pPr>
          </w:p>
        </w:tc>
        <w:tc>
          <w:tcPr>
            <w:tcW w:w="956" w:type="dxa"/>
            <w:vAlign w:val="center"/>
          </w:tcPr>
          <w:p>
            <w:pPr>
              <w:spacing w:line="280" w:lineRule="exact"/>
              <w:jc w:val="center"/>
              <w:rPr>
                <w:sz w:val="24"/>
              </w:rPr>
            </w:pPr>
            <w:r>
              <w:rPr>
                <w:rFonts w:hint="eastAsia"/>
                <w:sz w:val="24"/>
              </w:rPr>
              <w:t>籍　贯</w:t>
            </w:r>
          </w:p>
        </w:tc>
        <w:tc>
          <w:tcPr>
            <w:tcW w:w="1239" w:type="dxa"/>
            <w:gridSpan w:val="3"/>
            <w:vAlign w:val="center"/>
          </w:tcPr>
          <w:p>
            <w:pPr>
              <w:spacing w:line="280" w:lineRule="exact"/>
              <w:jc w:val="center"/>
              <w:rPr>
                <w:sz w:val="24"/>
              </w:rPr>
            </w:pPr>
          </w:p>
        </w:tc>
        <w:tc>
          <w:tcPr>
            <w:tcW w:w="1010" w:type="dxa"/>
            <w:gridSpan w:val="2"/>
            <w:vAlign w:val="center"/>
          </w:tcPr>
          <w:p>
            <w:pPr>
              <w:spacing w:line="280" w:lineRule="exact"/>
              <w:jc w:val="center"/>
              <w:rPr>
                <w:rFonts w:hint="eastAsia" w:eastAsia="宋体"/>
                <w:sz w:val="24"/>
                <w:lang w:eastAsia="zh-CN"/>
              </w:rPr>
            </w:pPr>
            <w:r>
              <w:rPr>
                <w:rFonts w:hint="eastAsia"/>
                <w:sz w:val="24"/>
                <w:lang w:eastAsia="zh-CN"/>
              </w:rPr>
              <w:t>婚　姻　状　况</w:t>
            </w:r>
          </w:p>
        </w:tc>
        <w:tc>
          <w:tcPr>
            <w:tcW w:w="1350" w:type="dxa"/>
            <w:gridSpan w:val="2"/>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参加工</w:t>
            </w:r>
          </w:p>
          <w:p>
            <w:pPr>
              <w:spacing w:line="280" w:lineRule="exact"/>
              <w:jc w:val="center"/>
              <w:rPr>
                <w:sz w:val="24"/>
              </w:rPr>
            </w:pPr>
            <w:r>
              <w:rPr>
                <w:rFonts w:hint="eastAsia"/>
                <w:sz w:val="24"/>
              </w:rPr>
              <w:t>作年月</w:t>
            </w:r>
          </w:p>
        </w:tc>
        <w:tc>
          <w:tcPr>
            <w:tcW w:w="1223" w:type="dxa"/>
            <w:gridSpan w:val="3"/>
            <w:vAlign w:val="center"/>
          </w:tcPr>
          <w:p>
            <w:pPr>
              <w:spacing w:line="280" w:lineRule="exact"/>
              <w:jc w:val="center"/>
              <w:rPr>
                <w:sz w:val="24"/>
              </w:rPr>
            </w:pPr>
          </w:p>
        </w:tc>
        <w:tc>
          <w:tcPr>
            <w:tcW w:w="956" w:type="dxa"/>
            <w:vAlign w:val="center"/>
          </w:tcPr>
          <w:p>
            <w:pPr>
              <w:spacing w:line="280" w:lineRule="exact"/>
              <w:jc w:val="center"/>
              <w:rPr>
                <w:sz w:val="24"/>
              </w:rPr>
            </w:pPr>
            <w:r>
              <w:rPr>
                <w:rFonts w:hint="eastAsia"/>
                <w:sz w:val="24"/>
              </w:rPr>
              <w:t>政  治</w:t>
            </w:r>
          </w:p>
          <w:p>
            <w:pPr>
              <w:spacing w:line="280" w:lineRule="exact"/>
              <w:jc w:val="center"/>
              <w:rPr>
                <w:sz w:val="24"/>
              </w:rPr>
            </w:pPr>
            <w:r>
              <w:rPr>
                <w:rFonts w:hint="eastAsia"/>
                <w:sz w:val="24"/>
              </w:rPr>
              <w:t>面  貌</w:t>
            </w:r>
          </w:p>
        </w:tc>
        <w:tc>
          <w:tcPr>
            <w:tcW w:w="1239" w:type="dxa"/>
            <w:gridSpan w:val="3"/>
            <w:vAlign w:val="center"/>
          </w:tcPr>
          <w:p>
            <w:pPr>
              <w:spacing w:line="280" w:lineRule="exact"/>
              <w:jc w:val="center"/>
              <w:rPr>
                <w:sz w:val="24"/>
              </w:rPr>
            </w:pPr>
          </w:p>
        </w:tc>
        <w:tc>
          <w:tcPr>
            <w:tcW w:w="1010" w:type="dxa"/>
            <w:gridSpan w:val="2"/>
            <w:vAlign w:val="center"/>
          </w:tcPr>
          <w:p>
            <w:pPr>
              <w:spacing w:line="280" w:lineRule="exact"/>
              <w:jc w:val="center"/>
              <w:rPr>
                <w:sz w:val="24"/>
              </w:rPr>
            </w:pPr>
            <w:r>
              <w:rPr>
                <w:rFonts w:hint="eastAsia"/>
                <w:sz w:val="24"/>
              </w:rPr>
              <w:t>健　康</w:t>
            </w:r>
          </w:p>
          <w:p>
            <w:pPr>
              <w:spacing w:line="280" w:lineRule="exact"/>
              <w:jc w:val="center"/>
              <w:rPr>
                <w:sz w:val="24"/>
              </w:rPr>
            </w:pPr>
            <w:r>
              <w:rPr>
                <w:rFonts w:hint="eastAsia"/>
                <w:sz w:val="24"/>
              </w:rPr>
              <w:t>状　况</w:t>
            </w:r>
          </w:p>
        </w:tc>
        <w:tc>
          <w:tcPr>
            <w:tcW w:w="1350" w:type="dxa"/>
            <w:gridSpan w:val="2"/>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专业技</w:t>
            </w:r>
          </w:p>
          <w:p>
            <w:pPr>
              <w:spacing w:line="280" w:lineRule="exact"/>
              <w:jc w:val="center"/>
              <w:rPr>
                <w:sz w:val="24"/>
              </w:rPr>
            </w:pPr>
            <w:r>
              <w:rPr>
                <w:rFonts w:hint="eastAsia"/>
                <w:sz w:val="24"/>
              </w:rPr>
              <w:t>术职务</w:t>
            </w:r>
          </w:p>
        </w:tc>
        <w:tc>
          <w:tcPr>
            <w:tcW w:w="2179" w:type="dxa"/>
            <w:gridSpan w:val="4"/>
            <w:vAlign w:val="center"/>
          </w:tcPr>
          <w:p>
            <w:pPr>
              <w:spacing w:line="280" w:lineRule="exact"/>
              <w:jc w:val="center"/>
              <w:rPr>
                <w:sz w:val="24"/>
              </w:rPr>
            </w:pPr>
          </w:p>
        </w:tc>
        <w:tc>
          <w:tcPr>
            <w:tcW w:w="1239" w:type="dxa"/>
            <w:gridSpan w:val="3"/>
            <w:vAlign w:val="center"/>
          </w:tcPr>
          <w:p>
            <w:pPr>
              <w:spacing w:line="280" w:lineRule="exact"/>
              <w:jc w:val="center"/>
              <w:rPr>
                <w:sz w:val="24"/>
              </w:rPr>
            </w:pPr>
            <w:r>
              <w:rPr>
                <w:rFonts w:hint="eastAsia"/>
                <w:sz w:val="24"/>
              </w:rPr>
              <w:t>熟悉专业有何专长</w:t>
            </w:r>
          </w:p>
        </w:tc>
        <w:tc>
          <w:tcPr>
            <w:tcW w:w="2360" w:type="dxa"/>
            <w:gridSpan w:val="4"/>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977" w:type="dxa"/>
            <w:gridSpan w:val="2"/>
            <w:vMerge w:val="restart"/>
            <w:tcBorders>
              <w:left w:val="single" w:color="auto" w:sz="8" w:space="0"/>
              <w:right w:val="single" w:color="auto" w:sz="4" w:space="0"/>
            </w:tcBorders>
            <w:vAlign w:val="center"/>
          </w:tcPr>
          <w:p>
            <w:pPr>
              <w:spacing w:line="400" w:lineRule="exact"/>
              <w:jc w:val="center"/>
              <w:rPr>
                <w:sz w:val="24"/>
              </w:rPr>
            </w:pPr>
            <w:r>
              <w:rPr>
                <w:rFonts w:hint="eastAsia"/>
                <w:sz w:val="24"/>
              </w:rPr>
              <w:t>学　历</w:t>
            </w:r>
          </w:p>
          <w:p>
            <w:pPr>
              <w:spacing w:line="400" w:lineRule="exact"/>
              <w:jc w:val="center"/>
              <w:rPr>
                <w:sz w:val="24"/>
              </w:rPr>
            </w:pPr>
            <w:r>
              <w:rPr>
                <w:rFonts w:hint="eastAsia"/>
                <w:sz w:val="24"/>
              </w:rPr>
              <w:t>学　位</w:t>
            </w:r>
          </w:p>
        </w:tc>
        <w:tc>
          <w:tcPr>
            <w:tcW w:w="1007" w:type="dxa"/>
            <w:gridSpan w:val="2"/>
            <w:tcBorders>
              <w:left w:val="single" w:color="auto" w:sz="4" w:space="0"/>
            </w:tcBorders>
            <w:vAlign w:val="center"/>
          </w:tcPr>
          <w:p>
            <w:pPr>
              <w:spacing w:line="280" w:lineRule="exact"/>
              <w:jc w:val="center"/>
              <w:rPr>
                <w:sz w:val="24"/>
              </w:rPr>
            </w:pPr>
            <w:r>
              <w:rPr>
                <w:rFonts w:hint="eastAsia"/>
                <w:sz w:val="24"/>
              </w:rPr>
              <w:t>全日制</w:t>
            </w:r>
          </w:p>
          <w:p>
            <w:pPr>
              <w:spacing w:line="280" w:lineRule="exact"/>
              <w:jc w:val="center"/>
              <w:rPr>
                <w:sz w:val="24"/>
              </w:rPr>
            </w:pPr>
            <w:r>
              <w:rPr>
                <w:rFonts w:hint="eastAsia"/>
                <w:sz w:val="24"/>
              </w:rPr>
              <w:t>教　育</w:t>
            </w:r>
          </w:p>
        </w:tc>
        <w:tc>
          <w:tcPr>
            <w:tcW w:w="1755" w:type="dxa"/>
            <w:gridSpan w:val="3"/>
            <w:tcBorders>
              <w:right w:val="single" w:color="auto" w:sz="4" w:space="0"/>
            </w:tcBorders>
            <w:vAlign w:val="center"/>
          </w:tcPr>
          <w:p>
            <w:pPr>
              <w:spacing w:line="280" w:lineRule="exact"/>
              <w:jc w:val="center"/>
              <w:rPr>
                <w:sz w:val="24"/>
              </w:rPr>
            </w:pPr>
          </w:p>
        </w:tc>
        <w:tc>
          <w:tcPr>
            <w:tcW w:w="1206" w:type="dxa"/>
            <w:gridSpan w:val="3"/>
            <w:tcBorders>
              <w:left w:val="single" w:color="auto" w:sz="4" w:space="0"/>
              <w:right w:val="single" w:color="auto" w:sz="4" w:space="0"/>
            </w:tcBorders>
            <w:vAlign w:val="center"/>
          </w:tcPr>
          <w:p>
            <w:pPr>
              <w:spacing w:line="280" w:lineRule="exact"/>
              <w:jc w:val="center"/>
              <w:rPr>
                <w:sz w:val="24"/>
              </w:rPr>
            </w:pPr>
            <w:r>
              <w:rPr>
                <w:rFonts w:hint="eastAsia"/>
                <w:sz w:val="24"/>
              </w:rPr>
              <w:t>毕业院校系及专业</w:t>
            </w:r>
          </w:p>
        </w:tc>
        <w:tc>
          <w:tcPr>
            <w:tcW w:w="3582" w:type="dxa"/>
            <w:gridSpan w:val="4"/>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5" w:hRule="atLeast"/>
          <w:jc w:val="center"/>
        </w:trPr>
        <w:tc>
          <w:tcPr>
            <w:tcW w:w="977" w:type="dxa"/>
            <w:gridSpan w:val="2"/>
            <w:vMerge w:val="continue"/>
            <w:tcBorders>
              <w:left w:val="single" w:color="auto" w:sz="8" w:space="0"/>
              <w:right w:val="single" w:color="auto" w:sz="4" w:space="0"/>
            </w:tcBorders>
            <w:vAlign w:val="center"/>
          </w:tcPr>
          <w:p>
            <w:pPr>
              <w:spacing w:line="280" w:lineRule="exact"/>
              <w:jc w:val="center"/>
              <w:rPr>
                <w:sz w:val="24"/>
              </w:rPr>
            </w:pPr>
          </w:p>
        </w:tc>
        <w:tc>
          <w:tcPr>
            <w:tcW w:w="1007" w:type="dxa"/>
            <w:gridSpan w:val="2"/>
            <w:tcBorders>
              <w:left w:val="single" w:color="auto" w:sz="4" w:space="0"/>
            </w:tcBorders>
            <w:vAlign w:val="center"/>
          </w:tcPr>
          <w:p>
            <w:pPr>
              <w:spacing w:line="280" w:lineRule="exact"/>
              <w:jc w:val="center"/>
              <w:rPr>
                <w:sz w:val="24"/>
              </w:rPr>
            </w:pPr>
            <w:r>
              <w:rPr>
                <w:rFonts w:hint="eastAsia"/>
                <w:sz w:val="24"/>
              </w:rPr>
              <w:t>在　职</w:t>
            </w:r>
          </w:p>
          <w:p>
            <w:pPr>
              <w:spacing w:line="280" w:lineRule="exact"/>
              <w:jc w:val="center"/>
              <w:rPr>
                <w:sz w:val="24"/>
              </w:rPr>
            </w:pPr>
            <w:r>
              <w:rPr>
                <w:rFonts w:hint="eastAsia"/>
                <w:sz w:val="24"/>
              </w:rPr>
              <w:t>教　育</w:t>
            </w:r>
          </w:p>
        </w:tc>
        <w:tc>
          <w:tcPr>
            <w:tcW w:w="1755" w:type="dxa"/>
            <w:gridSpan w:val="3"/>
            <w:tcBorders>
              <w:right w:val="single" w:color="auto" w:sz="4" w:space="0"/>
            </w:tcBorders>
            <w:vAlign w:val="center"/>
          </w:tcPr>
          <w:p>
            <w:pPr>
              <w:spacing w:line="280" w:lineRule="exact"/>
              <w:jc w:val="center"/>
              <w:rPr>
                <w:sz w:val="24"/>
              </w:rPr>
            </w:pPr>
          </w:p>
        </w:tc>
        <w:tc>
          <w:tcPr>
            <w:tcW w:w="1206" w:type="dxa"/>
            <w:gridSpan w:val="3"/>
            <w:tcBorders>
              <w:left w:val="single" w:color="auto" w:sz="4" w:space="0"/>
              <w:right w:val="single" w:color="auto" w:sz="4" w:space="0"/>
            </w:tcBorders>
            <w:vAlign w:val="center"/>
          </w:tcPr>
          <w:p>
            <w:pPr>
              <w:spacing w:line="280" w:lineRule="exact"/>
              <w:jc w:val="center"/>
              <w:rPr>
                <w:sz w:val="24"/>
              </w:rPr>
            </w:pPr>
            <w:r>
              <w:rPr>
                <w:rFonts w:hint="eastAsia"/>
                <w:sz w:val="24"/>
              </w:rPr>
              <w:t>毕业院校系及专业</w:t>
            </w:r>
          </w:p>
        </w:tc>
        <w:tc>
          <w:tcPr>
            <w:tcW w:w="3582" w:type="dxa"/>
            <w:gridSpan w:val="4"/>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984" w:type="dxa"/>
            <w:gridSpan w:val="4"/>
            <w:tcBorders>
              <w:left w:val="single" w:color="auto" w:sz="8" w:space="0"/>
            </w:tcBorders>
            <w:vAlign w:val="center"/>
          </w:tcPr>
          <w:p>
            <w:pPr>
              <w:spacing w:line="280" w:lineRule="exact"/>
              <w:jc w:val="center"/>
              <w:rPr>
                <w:sz w:val="24"/>
              </w:rPr>
            </w:pPr>
            <w:r>
              <w:rPr>
                <w:rFonts w:hint="eastAsia"/>
                <w:sz w:val="24"/>
              </w:rPr>
              <w:t>工作单位及职务</w:t>
            </w:r>
          </w:p>
        </w:tc>
        <w:tc>
          <w:tcPr>
            <w:tcW w:w="2961" w:type="dxa"/>
            <w:gridSpan w:val="6"/>
            <w:tcBorders>
              <w:right w:val="single" w:color="auto" w:sz="4" w:space="0"/>
            </w:tcBorders>
            <w:vAlign w:val="center"/>
          </w:tcPr>
          <w:p>
            <w:pPr>
              <w:spacing w:line="280" w:lineRule="exact"/>
              <w:jc w:val="center"/>
              <w:rPr>
                <w:sz w:val="24"/>
              </w:rPr>
            </w:pPr>
          </w:p>
        </w:tc>
        <w:tc>
          <w:tcPr>
            <w:tcW w:w="1364" w:type="dxa"/>
            <w:gridSpan w:val="2"/>
            <w:tcBorders>
              <w:right w:val="single" w:color="auto" w:sz="4" w:space="0"/>
            </w:tcBorders>
            <w:vAlign w:val="center"/>
          </w:tcPr>
          <w:p>
            <w:pPr>
              <w:spacing w:line="280" w:lineRule="exact"/>
              <w:jc w:val="center"/>
              <w:rPr>
                <w:rFonts w:hint="eastAsia" w:eastAsia="宋体"/>
                <w:sz w:val="24"/>
                <w:lang w:eastAsia="zh-CN"/>
              </w:rPr>
            </w:pPr>
            <w:r>
              <w:rPr>
                <w:rFonts w:hint="eastAsia"/>
                <w:sz w:val="24"/>
                <w:lang w:eastAsia="zh-CN"/>
              </w:rPr>
              <w:t>工作单位联系电话</w:t>
            </w:r>
          </w:p>
        </w:tc>
        <w:tc>
          <w:tcPr>
            <w:tcW w:w="2218" w:type="dxa"/>
            <w:gridSpan w:val="2"/>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214" w:type="dxa"/>
            <w:gridSpan w:val="3"/>
            <w:tcBorders>
              <w:left w:val="single" w:color="auto" w:sz="8" w:space="0"/>
            </w:tcBorders>
            <w:vAlign w:val="center"/>
          </w:tcPr>
          <w:p>
            <w:pPr>
              <w:spacing w:line="280" w:lineRule="exact"/>
              <w:jc w:val="center"/>
              <w:rPr>
                <w:sz w:val="24"/>
              </w:rPr>
            </w:pPr>
            <w:r>
              <w:rPr>
                <w:rFonts w:hint="eastAsia"/>
                <w:sz w:val="24"/>
                <w:lang w:eastAsia="zh-CN"/>
              </w:rPr>
              <w:t>本人　　　</w:t>
            </w:r>
            <w:r>
              <w:rPr>
                <w:rFonts w:hint="eastAsia"/>
                <w:sz w:val="24"/>
              </w:rPr>
              <w:t>联系电话</w:t>
            </w:r>
          </w:p>
        </w:tc>
        <w:tc>
          <w:tcPr>
            <w:tcW w:w="3065" w:type="dxa"/>
            <w:gridSpan w:val="5"/>
            <w:tcBorders>
              <w:right w:val="single" w:color="auto" w:sz="4" w:space="0"/>
            </w:tcBorders>
            <w:vAlign w:val="center"/>
          </w:tcPr>
          <w:p>
            <w:pPr>
              <w:spacing w:line="280" w:lineRule="exact"/>
              <w:jc w:val="center"/>
              <w:rPr>
                <w:sz w:val="24"/>
              </w:rPr>
            </w:pPr>
          </w:p>
        </w:tc>
        <w:tc>
          <w:tcPr>
            <w:tcW w:w="1126" w:type="dxa"/>
            <w:gridSpan w:val="3"/>
            <w:tcBorders>
              <w:left w:val="single" w:color="auto" w:sz="4" w:space="0"/>
              <w:right w:val="single" w:color="auto" w:sz="4" w:space="0"/>
            </w:tcBorders>
            <w:vAlign w:val="center"/>
          </w:tcPr>
          <w:p>
            <w:pPr>
              <w:spacing w:line="280" w:lineRule="exact"/>
              <w:jc w:val="center"/>
              <w:rPr>
                <w:rFonts w:hint="eastAsia" w:eastAsia="宋体"/>
                <w:sz w:val="24"/>
                <w:lang w:eastAsia="zh-CN"/>
              </w:rPr>
            </w:pPr>
            <w:r>
              <w:rPr>
                <w:rFonts w:hint="eastAsia"/>
                <w:sz w:val="24"/>
              </w:rPr>
              <w:t>身份证号</w:t>
            </w:r>
            <w:r>
              <w:rPr>
                <w:rFonts w:hint="eastAsia"/>
                <w:sz w:val="24"/>
                <w:lang w:eastAsia="zh-CN"/>
              </w:rPr>
              <w:t>码</w:t>
            </w:r>
          </w:p>
        </w:tc>
        <w:tc>
          <w:tcPr>
            <w:tcW w:w="3122" w:type="dxa"/>
            <w:gridSpan w:val="3"/>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6" w:hRule="atLeast"/>
          <w:jc w:val="center"/>
        </w:trPr>
        <w:tc>
          <w:tcPr>
            <w:tcW w:w="792" w:type="dxa"/>
            <w:tcBorders>
              <w:left w:val="single" w:color="auto" w:sz="8" w:space="0"/>
            </w:tcBorders>
            <w:vAlign w:val="center"/>
          </w:tcPr>
          <w:p>
            <w:pPr>
              <w:spacing w:line="280" w:lineRule="exact"/>
              <w:jc w:val="center"/>
              <w:rPr>
                <w:sz w:val="24"/>
              </w:rPr>
            </w:pPr>
            <w:r>
              <w:rPr>
                <w:rFonts w:hint="eastAsia"/>
                <w:sz w:val="24"/>
              </w:rPr>
              <w:t>工</w:t>
            </w:r>
          </w:p>
          <w:p>
            <w:pPr>
              <w:spacing w:line="280" w:lineRule="exact"/>
              <w:jc w:val="center"/>
              <w:rPr>
                <w:sz w:val="24"/>
              </w:rPr>
            </w:pPr>
          </w:p>
          <w:p>
            <w:pPr>
              <w:spacing w:line="280" w:lineRule="exact"/>
              <w:jc w:val="center"/>
              <w:rPr>
                <w:sz w:val="24"/>
              </w:rPr>
            </w:pPr>
            <w:r>
              <w:rPr>
                <w:rFonts w:hint="eastAsia"/>
                <w:sz w:val="24"/>
              </w:rPr>
              <w:t>作</w:t>
            </w:r>
          </w:p>
          <w:p>
            <w:pPr>
              <w:spacing w:line="280" w:lineRule="exact"/>
              <w:jc w:val="center"/>
              <w:rPr>
                <w:sz w:val="24"/>
              </w:rPr>
            </w:pPr>
          </w:p>
          <w:p>
            <w:pPr>
              <w:spacing w:line="280" w:lineRule="exact"/>
              <w:jc w:val="center"/>
              <w:rPr>
                <w:sz w:val="24"/>
              </w:rPr>
            </w:pPr>
            <w:r>
              <w:rPr>
                <w:rFonts w:hint="eastAsia"/>
                <w:sz w:val="24"/>
              </w:rPr>
              <w:t>简</w:t>
            </w:r>
          </w:p>
          <w:p>
            <w:pPr>
              <w:spacing w:line="280" w:lineRule="exact"/>
              <w:jc w:val="center"/>
              <w:rPr>
                <w:sz w:val="24"/>
              </w:rPr>
            </w:pPr>
          </w:p>
          <w:p>
            <w:pPr>
              <w:spacing w:line="280" w:lineRule="exact"/>
              <w:jc w:val="center"/>
              <w:rPr>
                <w:sz w:val="24"/>
              </w:rPr>
            </w:pPr>
            <w:r>
              <w:rPr>
                <w:rFonts w:hint="eastAsia"/>
                <w:sz w:val="24"/>
              </w:rPr>
              <w:t>历</w:t>
            </w:r>
          </w:p>
        </w:tc>
        <w:tc>
          <w:tcPr>
            <w:tcW w:w="7735" w:type="dxa"/>
            <w:gridSpan w:val="13"/>
            <w:tcBorders>
              <w:right w:val="single" w:color="auto" w:sz="8" w:space="0"/>
            </w:tcBorders>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1" w:hRule="atLeast"/>
          <w:jc w:val="center"/>
        </w:trPr>
        <w:tc>
          <w:tcPr>
            <w:tcW w:w="792" w:type="dxa"/>
            <w:tcBorders>
              <w:left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4"/>
              </w:rPr>
              <w:t>与</w:t>
            </w:r>
            <w:r>
              <w:rPr>
                <w:rFonts w:hint="eastAsia"/>
                <w:sz w:val="24"/>
                <w:lang w:eastAsia="zh-CN"/>
              </w:rPr>
              <w:t>选调</w:t>
            </w:r>
            <w:r>
              <w:rPr>
                <w:rFonts w:hint="eastAsia"/>
                <w:sz w:val="24"/>
              </w:rPr>
              <w:t>岗位相关的实践经历或取得的</w:t>
            </w:r>
            <w:r>
              <w:rPr>
                <w:rFonts w:hint="eastAsia" w:ascii="仿宋" w:hAnsi="仿宋" w:eastAsia="仿宋"/>
                <w:color w:val="auto"/>
                <w:sz w:val="24"/>
              </w:rPr>
              <w:t>成绩</w:t>
            </w:r>
          </w:p>
        </w:tc>
        <w:tc>
          <w:tcPr>
            <w:tcW w:w="7735" w:type="dxa"/>
            <w:gridSpan w:val="13"/>
            <w:tcBorders>
              <w:bottom w:val="single" w:color="auto" w:sz="8" w:space="0"/>
              <w:right w:val="single" w:color="auto" w:sz="8" w:space="0"/>
            </w:tcBorders>
            <w:vAlign w:val="center"/>
          </w:tcPr>
          <w:p>
            <w:pPr>
              <w:spacing w:line="280" w:lineRule="exact"/>
              <w:rPr>
                <w:sz w:val="24"/>
              </w:rPr>
            </w:pPr>
          </w:p>
        </w:tc>
      </w:tr>
    </w:tbl>
    <w:p>
      <w:pPr>
        <w:spacing w:line="360" w:lineRule="exact"/>
        <w:ind w:firstLine="240" w:firstLineChars="100"/>
        <w:rPr>
          <w:rFonts w:eastAsia="楷体_GB2312"/>
          <w:sz w:val="24"/>
        </w:rPr>
        <w:sectPr>
          <w:pgSz w:w="11905" w:h="16838"/>
          <w:pgMar w:top="1701" w:right="1417" w:bottom="1134" w:left="1531" w:header="851" w:footer="1134" w:gutter="0"/>
          <w:pgNumType w:fmt="numberInDash" w:start="1"/>
          <w:cols w:space="720" w:num="1"/>
          <w:titlePg/>
          <w:docGrid w:type="lines" w:linePitch="560" w:charSpace="0"/>
        </w:sectPr>
      </w:pPr>
    </w:p>
    <w:tbl>
      <w:tblPr>
        <w:tblStyle w:val="6"/>
        <w:tblW w:w="8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42"/>
        <w:gridCol w:w="1111"/>
        <w:gridCol w:w="1179"/>
        <w:gridCol w:w="160"/>
        <w:gridCol w:w="735"/>
        <w:gridCol w:w="311"/>
        <w:gridCol w:w="949"/>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610" w:type="dxa"/>
            <w:gridSpan w:val="2"/>
            <w:vMerge w:val="restart"/>
            <w:tcBorders>
              <w:top w:val="single" w:color="auto" w:sz="8" w:space="0"/>
              <w:left w:val="single" w:color="auto" w:sz="8" w:space="0"/>
            </w:tcBorders>
            <w:vAlign w:val="center"/>
          </w:tcPr>
          <w:p>
            <w:pPr>
              <w:spacing w:line="300" w:lineRule="exact"/>
              <w:jc w:val="center"/>
              <w:rPr>
                <w:sz w:val="24"/>
              </w:rPr>
            </w:pPr>
            <w:r>
              <w:rPr>
                <w:rFonts w:hint="eastAsia"/>
                <w:sz w:val="24"/>
              </w:rPr>
              <w:t>近3年年度</w:t>
            </w:r>
          </w:p>
          <w:p>
            <w:pPr>
              <w:spacing w:line="300" w:lineRule="exact"/>
              <w:jc w:val="center"/>
              <w:rPr>
                <w:spacing w:val="40"/>
                <w:sz w:val="24"/>
              </w:rPr>
            </w:pPr>
            <w:r>
              <w:rPr>
                <w:rFonts w:hint="eastAsia"/>
                <w:spacing w:val="40"/>
                <w:sz w:val="24"/>
              </w:rPr>
              <w:t>考核情</w:t>
            </w:r>
            <w:r>
              <w:rPr>
                <w:rFonts w:hint="eastAsia"/>
                <w:sz w:val="24"/>
              </w:rPr>
              <w:t>况</w:t>
            </w:r>
          </w:p>
        </w:tc>
        <w:tc>
          <w:tcPr>
            <w:tcW w:w="2290" w:type="dxa"/>
            <w:gridSpan w:val="2"/>
            <w:tcBorders>
              <w:top w:val="single" w:color="auto" w:sz="8" w:space="0"/>
            </w:tcBorders>
            <w:vAlign w:val="center"/>
          </w:tcPr>
          <w:p>
            <w:pPr>
              <w:spacing w:line="300" w:lineRule="exact"/>
              <w:jc w:val="center"/>
              <w:rPr>
                <w:sz w:val="24"/>
              </w:rPr>
            </w:pPr>
            <w:r>
              <w:rPr>
                <w:rFonts w:hint="eastAsia"/>
                <w:sz w:val="24"/>
              </w:rPr>
              <w:t>20</w:t>
            </w:r>
            <w:r>
              <w:rPr>
                <w:rFonts w:hint="eastAsia"/>
                <w:sz w:val="24"/>
                <w:lang w:val="en-US" w:eastAsia="zh-CN"/>
              </w:rPr>
              <w:t>19</w:t>
            </w:r>
            <w:r>
              <w:rPr>
                <w:rFonts w:hint="eastAsia"/>
                <w:sz w:val="24"/>
              </w:rPr>
              <w:t>年</w:t>
            </w:r>
          </w:p>
        </w:tc>
        <w:tc>
          <w:tcPr>
            <w:tcW w:w="2155" w:type="dxa"/>
            <w:gridSpan w:val="4"/>
            <w:tcBorders>
              <w:top w:val="single" w:color="auto" w:sz="8" w:space="0"/>
            </w:tcBorders>
            <w:vAlign w:val="center"/>
          </w:tcPr>
          <w:p>
            <w:pPr>
              <w:spacing w:line="300" w:lineRule="exact"/>
              <w:jc w:val="center"/>
              <w:rPr>
                <w:sz w:val="24"/>
              </w:rPr>
            </w:pPr>
            <w:r>
              <w:rPr>
                <w:rFonts w:hint="eastAsia"/>
                <w:sz w:val="24"/>
              </w:rPr>
              <w:t>20</w:t>
            </w:r>
            <w:r>
              <w:rPr>
                <w:rFonts w:hint="eastAsia"/>
                <w:sz w:val="24"/>
                <w:lang w:val="en-US" w:eastAsia="zh-CN"/>
              </w:rPr>
              <w:t>20</w:t>
            </w:r>
            <w:r>
              <w:rPr>
                <w:rFonts w:hint="eastAsia"/>
                <w:sz w:val="24"/>
              </w:rPr>
              <w:t>年</w:t>
            </w:r>
          </w:p>
        </w:tc>
        <w:tc>
          <w:tcPr>
            <w:tcW w:w="2400" w:type="dxa"/>
            <w:tcBorders>
              <w:top w:val="single" w:color="auto" w:sz="8" w:space="0"/>
              <w:right w:val="single" w:color="auto" w:sz="8" w:space="0"/>
            </w:tcBorders>
            <w:vAlign w:val="center"/>
          </w:tcPr>
          <w:p>
            <w:pPr>
              <w:spacing w:line="300" w:lineRule="exact"/>
              <w:jc w:val="center"/>
              <w:rPr>
                <w:sz w:val="24"/>
              </w:rPr>
            </w:pPr>
            <w:r>
              <w:rPr>
                <w:rFonts w:hint="eastAsia"/>
                <w:sz w:val="24"/>
              </w:rPr>
              <w:t>20</w:t>
            </w:r>
            <w:r>
              <w:rPr>
                <w:rFonts w:hint="eastAsia"/>
                <w:sz w:val="24"/>
                <w:lang w:val="en-US" w:eastAsia="zh-CN"/>
              </w:rPr>
              <w:t>21</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610" w:type="dxa"/>
            <w:gridSpan w:val="2"/>
            <w:vMerge w:val="continue"/>
            <w:tcBorders>
              <w:left w:val="single" w:color="auto" w:sz="8" w:space="0"/>
            </w:tcBorders>
            <w:vAlign w:val="center"/>
          </w:tcPr>
          <w:p>
            <w:pPr>
              <w:spacing w:line="300" w:lineRule="exact"/>
              <w:jc w:val="center"/>
              <w:rPr>
                <w:sz w:val="24"/>
              </w:rPr>
            </w:pPr>
          </w:p>
        </w:tc>
        <w:tc>
          <w:tcPr>
            <w:tcW w:w="2290" w:type="dxa"/>
            <w:gridSpan w:val="2"/>
            <w:vAlign w:val="center"/>
          </w:tcPr>
          <w:p>
            <w:pPr>
              <w:spacing w:line="300" w:lineRule="exact"/>
              <w:jc w:val="center"/>
              <w:rPr>
                <w:sz w:val="24"/>
              </w:rPr>
            </w:pPr>
          </w:p>
        </w:tc>
        <w:tc>
          <w:tcPr>
            <w:tcW w:w="2155" w:type="dxa"/>
            <w:gridSpan w:val="4"/>
            <w:vAlign w:val="center"/>
          </w:tcPr>
          <w:p>
            <w:pPr>
              <w:spacing w:line="300" w:lineRule="exact"/>
              <w:jc w:val="center"/>
              <w:rPr>
                <w:sz w:val="24"/>
              </w:rPr>
            </w:pPr>
          </w:p>
        </w:tc>
        <w:tc>
          <w:tcPr>
            <w:tcW w:w="2400" w:type="dxa"/>
            <w:tcBorders>
              <w:right w:val="single" w:color="auto" w:sz="8" w:space="0"/>
            </w:tcBorders>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atLeast"/>
          <w:jc w:val="center"/>
        </w:trPr>
        <w:tc>
          <w:tcPr>
            <w:tcW w:w="768" w:type="dxa"/>
            <w:vMerge w:val="restart"/>
            <w:tcBorders>
              <w:left w:val="single" w:color="auto" w:sz="8" w:space="0"/>
            </w:tcBorders>
            <w:vAlign w:val="center"/>
          </w:tcPr>
          <w:p>
            <w:pPr>
              <w:spacing w:line="280" w:lineRule="exact"/>
              <w:jc w:val="center"/>
              <w:rPr>
                <w:sz w:val="24"/>
              </w:rPr>
            </w:pPr>
            <w:r>
              <w:rPr>
                <w:rFonts w:hint="eastAsia"/>
                <w:sz w:val="24"/>
              </w:rPr>
              <w:t>家庭</w:t>
            </w:r>
          </w:p>
          <w:p>
            <w:pPr>
              <w:spacing w:line="280" w:lineRule="exact"/>
              <w:jc w:val="center"/>
              <w:rPr>
                <w:sz w:val="24"/>
              </w:rPr>
            </w:pPr>
            <w:r>
              <w:rPr>
                <w:rFonts w:hint="eastAsia"/>
                <w:sz w:val="24"/>
              </w:rPr>
              <w:t>主要</w:t>
            </w:r>
          </w:p>
          <w:p>
            <w:pPr>
              <w:spacing w:line="280" w:lineRule="exact"/>
              <w:jc w:val="center"/>
              <w:rPr>
                <w:sz w:val="24"/>
              </w:rPr>
            </w:pPr>
            <w:r>
              <w:rPr>
                <w:rFonts w:hint="eastAsia"/>
                <w:sz w:val="24"/>
              </w:rPr>
              <w:t>成员</w:t>
            </w:r>
          </w:p>
          <w:p>
            <w:pPr>
              <w:spacing w:line="280" w:lineRule="exact"/>
              <w:jc w:val="center"/>
              <w:rPr>
                <w:sz w:val="24"/>
              </w:rPr>
            </w:pPr>
            <w:r>
              <w:rPr>
                <w:rFonts w:hint="eastAsia"/>
                <w:sz w:val="24"/>
              </w:rPr>
              <w:t>及主</w:t>
            </w:r>
          </w:p>
          <w:p>
            <w:pPr>
              <w:spacing w:line="280" w:lineRule="exact"/>
              <w:jc w:val="center"/>
              <w:rPr>
                <w:sz w:val="24"/>
              </w:rPr>
            </w:pPr>
            <w:r>
              <w:rPr>
                <w:rFonts w:hint="eastAsia"/>
                <w:sz w:val="24"/>
              </w:rPr>
              <w:t>要社</w:t>
            </w:r>
          </w:p>
          <w:p>
            <w:pPr>
              <w:spacing w:line="280" w:lineRule="exact"/>
              <w:jc w:val="center"/>
              <w:rPr>
                <w:sz w:val="24"/>
              </w:rPr>
            </w:pPr>
            <w:r>
              <w:rPr>
                <w:rFonts w:hint="eastAsia"/>
                <w:sz w:val="24"/>
              </w:rPr>
              <w:t>会关</w:t>
            </w:r>
          </w:p>
          <w:p>
            <w:pPr>
              <w:spacing w:line="280" w:lineRule="exact"/>
              <w:jc w:val="center"/>
              <w:rPr>
                <w:sz w:val="24"/>
              </w:rPr>
            </w:pPr>
            <w:r>
              <w:rPr>
                <w:rFonts w:hint="eastAsia"/>
                <w:sz w:val="24"/>
              </w:rPr>
              <w:t>系</w:t>
            </w:r>
          </w:p>
        </w:tc>
        <w:tc>
          <w:tcPr>
            <w:tcW w:w="842" w:type="dxa"/>
            <w:vAlign w:val="center"/>
          </w:tcPr>
          <w:p>
            <w:pPr>
              <w:spacing w:line="300" w:lineRule="exact"/>
              <w:jc w:val="center"/>
              <w:rPr>
                <w:sz w:val="24"/>
              </w:rPr>
            </w:pPr>
            <w:r>
              <w:rPr>
                <w:rFonts w:hint="eastAsia"/>
                <w:sz w:val="24"/>
              </w:rPr>
              <w:t>称谓</w:t>
            </w:r>
          </w:p>
        </w:tc>
        <w:tc>
          <w:tcPr>
            <w:tcW w:w="1111" w:type="dxa"/>
            <w:vAlign w:val="center"/>
          </w:tcPr>
          <w:p>
            <w:pPr>
              <w:spacing w:line="300" w:lineRule="exact"/>
              <w:jc w:val="center"/>
              <w:rPr>
                <w:sz w:val="24"/>
              </w:rPr>
            </w:pPr>
            <w:r>
              <w:rPr>
                <w:rFonts w:hint="eastAsia"/>
                <w:sz w:val="24"/>
              </w:rPr>
              <w:t>姓　名</w:t>
            </w:r>
          </w:p>
        </w:tc>
        <w:tc>
          <w:tcPr>
            <w:tcW w:w="1179" w:type="dxa"/>
            <w:tcMar>
              <w:left w:w="0" w:type="dxa"/>
              <w:right w:w="0" w:type="dxa"/>
            </w:tcMar>
            <w:vAlign w:val="center"/>
          </w:tcPr>
          <w:p>
            <w:pPr>
              <w:spacing w:line="300" w:lineRule="exact"/>
              <w:jc w:val="center"/>
              <w:rPr>
                <w:sz w:val="24"/>
              </w:rPr>
            </w:pPr>
            <w:r>
              <w:rPr>
                <w:rFonts w:hint="eastAsia"/>
                <w:sz w:val="24"/>
              </w:rPr>
              <w:t>出生年月</w:t>
            </w:r>
          </w:p>
        </w:tc>
        <w:tc>
          <w:tcPr>
            <w:tcW w:w="1206" w:type="dxa"/>
            <w:gridSpan w:val="3"/>
            <w:vAlign w:val="center"/>
          </w:tcPr>
          <w:p>
            <w:pPr>
              <w:spacing w:line="300" w:lineRule="exact"/>
              <w:jc w:val="center"/>
              <w:rPr>
                <w:sz w:val="24"/>
              </w:rPr>
            </w:pPr>
            <w:r>
              <w:rPr>
                <w:rFonts w:hint="eastAsia"/>
                <w:sz w:val="24"/>
              </w:rPr>
              <w:t>政治面貌</w:t>
            </w:r>
          </w:p>
        </w:tc>
        <w:tc>
          <w:tcPr>
            <w:tcW w:w="3349" w:type="dxa"/>
            <w:gridSpan w:val="2"/>
            <w:tcBorders>
              <w:right w:val="single" w:color="auto" w:sz="8" w:space="0"/>
            </w:tcBorders>
            <w:vAlign w:val="center"/>
          </w:tcPr>
          <w:p>
            <w:pPr>
              <w:spacing w:line="300" w:lineRule="exac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768" w:type="dxa"/>
            <w:vMerge w:val="continue"/>
            <w:tcBorders>
              <w:left w:val="single" w:color="auto" w:sz="8" w:space="0"/>
            </w:tcBorders>
            <w:vAlign w:val="center"/>
          </w:tcPr>
          <w:p>
            <w:pPr>
              <w:spacing w:line="300" w:lineRule="exact"/>
              <w:jc w:val="center"/>
              <w:rPr>
                <w:sz w:val="24"/>
              </w:rPr>
            </w:pPr>
          </w:p>
        </w:tc>
        <w:tc>
          <w:tcPr>
            <w:tcW w:w="842" w:type="dxa"/>
            <w:vAlign w:val="center"/>
          </w:tcPr>
          <w:p>
            <w:pPr>
              <w:spacing w:line="300" w:lineRule="exact"/>
              <w:jc w:val="center"/>
              <w:rPr>
                <w:sz w:val="24"/>
              </w:rPr>
            </w:pPr>
          </w:p>
        </w:tc>
        <w:tc>
          <w:tcPr>
            <w:tcW w:w="1111" w:type="dxa"/>
            <w:vAlign w:val="center"/>
          </w:tcPr>
          <w:p>
            <w:pPr>
              <w:spacing w:line="300" w:lineRule="exact"/>
              <w:jc w:val="center"/>
              <w:rPr>
                <w:sz w:val="24"/>
              </w:rPr>
            </w:pPr>
          </w:p>
        </w:tc>
        <w:tc>
          <w:tcPr>
            <w:tcW w:w="1179" w:type="dxa"/>
            <w:vAlign w:val="center"/>
          </w:tcPr>
          <w:p>
            <w:pPr>
              <w:spacing w:line="300" w:lineRule="exact"/>
              <w:jc w:val="center"/>
              <w:rPr>
                <w:sz w:val="24"/>
              </w:rPr>
            </w:pPr>
          </w:p>
        </w:tc>
        <w:tc>
          <w:tcPr>
            <w:tcW w:w="1206" w:type="dxa"/>
            <w:gridSpan w:val="3"/>
            <w:vAlign w:val="center"/>
          </w:tcPr>
          <w:p>
            <w:pPr>
              <w:spacing w:line="300" w:lineRule="exact"/>
              <w:jc w:val="center"/>
              <w:rPr>
                <w:sz w:val="24"/>
              </w:rPr>
            </w:pPr>
          </w:p>
        </w:tc>
        <w:tc>
          <w:tcPr>
            <w:tcW w:w="3349"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768" w:type="dxa"/>
            <w:vMerge w:val="continue"/>
            <w:tcBorders>
              <w:left w:val="single" w:color="auto" w:sz="8" w:space="0"/>
            </w:tcBorders>
            <w:vAlign w:val="center"/>
          </w:tcPr>
          <w:p>
            <w:pPr>
              <w:spacing w:line="300" w:lineRule="exact"/>
              <w:jc w:val="center"/>
              <w:rPr>
                <w:sz w:val="24"/>
              </w:rPr>
            </w:pPr>
          </w:p>
        </w:tc>
        <w:tc>
          <w:tcPr>
            <w:tcW w:w="842" w:type="dxa"/>
            <w:vAlign w:val="center"/>
          </w:tcPr>
          <w:p>
            <w:pPr>
              <w:spacing w:line="300" w:lineRule="exact"/>
              <w:jc w:val="center"/>
              <w:rPr>
                <w:sz w:val="24"/>
              </w:rPr>
            </w:pPr>
          </w:p>
        </w:tc>
        <w:tc>
          <w:tcPr>
            <w:tcW w:w="1111" w:type="dxa"/>
            <w:vAlign w:val="center"/>
          </w:tcPr>
          <w:p>
            <w:pPr>
              <w:spacing w:line="300" w:lineRule="exact"/>
              <w:jc w:val="center"/>
              <w:rPr>
                <w:sz w:val="24"/>
              </w:rPr>
            </w:pPr>
          </w:p>
        </w:tc>
        <w:tc>
          <w:tcPr>
            <w:tcW w:w="1179" w:type="dxa"/>
            <w:vAlign w:val="center"/>
          </w:tcPr>
          <w:p>
            <w:pPr>
              <w:spacing w:line="300" w:lineRule="exact"/>
              <w:jc w:val="center"/>
              <w:rPr>
                <w:sz w:val="24"/>
              </w:rPr>
            </w:pPr>
          </w:p>
        </w:tc>
        <w:tc>
          <w:tcPr>
            <w:tcW w:w="1206" w:type="dxa"/>
            <w:gridSpan w:val="3"/>
            <w:vAlign w:val="center"/>
          </w:tcPr>
          <w:p>
            <w:pPr>
              <w:spacing w:line="300" w:lineRule="exact"/>
              <w:jc w:val="center"/>
              <w:rPr>
                <w:sz w:val="24"/>
              </w:rPr>
            </w:pPr>
          </w:p>
        </w:tc>
        <w:tc>
          <w:tcPr>
            <w:tcW w:w="3349"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768" w:type="dxa"/>
            <w:vMerge w:val="continue"/>
            <w:tcBorders>
              <w:left w:val="single" w:color="auto" w:sz="8" w:space="0"/>
            </w:tcBorders>
            <w:vAlign w:val="center"/>
          </w:tcPr>
          <w:p>
            <w:pPr>
              <w:spacing w:line="300" w:lineRule="exact"/>
              <w:jc w:val="center"/>
              <w:rPr>
                <w:sz w:val="24"/>
              </w:rPr>
            </w:pPr>
          </w:p>
        </w:tc>
        <w:tc>
          <w:tcPr>
            <w:tcW w:w="842" w:type="dxa"/>
            <w:vAlign w:val="center"/>
          </w:tcPr>
          <w:p>
            <w:pPr>
              <w:spacing w:line="300" w:lineRule="exact"/>
              <w:jc w:val="center"/>
              <w:rPr>
                <w:sz w:val="24"/>
              </w:rPr>
            </w:pPr>
          </w:p>
        </w:tc>
        <w:tc>
          <w:tcPr>
            <w:tcW w:w="1111" w:type="dxa"/>
            <w:vAlign w:val="center"/>
          </w:tcPr>
          <w:p>
            <w:pPr>
              <w:spacing w:line="300" w:lineRule="exact"/>
              <w:jc w:val="center"/>
              <w:rPr>
                <w:sz w:val="24"/>
              </w:rPr>
            </w:pPr>
          </w:p>
        </w:tc>
        <w:tc>
          <w:tcPr>
            <w:tcW w:w="1179" w:type="dxa"/>
            <w:vAlign w:val="center"/>
          </w:tcPr>
          <w:p>
            <w:pPr>
              <w:spacing w:line="300" w:lineRule="exact"/>
              <w:jc w:val="center"/>
              <w:rPr>
                <w:sz w:val="24"/>
              </w:rPr>
            </w:pPr>
          </w:p>
        </w:tc>
        <w:tc>
          <w:tcPr>
            <w:tcW w:w="1206" w:type="dxa"/>
            <w:gridSpan w:val="3"/>
            <w:vAlign w:val="center"/>
          </w:tcPr>
          <w:p>
            <w:pPr>
              <w:spacing w:line="300" w:lineRule="exact"/>
              <w:jc w:val="center"/>
              <w:rPr>
                <w:sz w:val="24"/>
              </w:rPr>
            </w:pPr>
          </w:p>
        </w:tc>
        <w:tc>
          <w:tcPr>
            <w:tcW w:w="3349"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768" w:type="dxa"/>
            <w:vMerge w:val="continue"/>
            <w:tcBorders>
              <w:left w:val="single" w:color="auto" w:sz="8" w:space="0"/>
            </w:tcBorders>
            <w:vAlign w:val="center"/>
          </w:tcPr>
          <w:p>
            <w:pPr>
              <w:spacing w:line="300" w:lineRule="exact"/>
              <w:jc w:val="center"/>
              <w:rPr>
                <w:sz w:val="24"/>
              </w:rPr>
            </w:pPr>
          </w:p>
        </w:tc>
        <w:tc>
          <w:tcPr>
            <w:tcW w:w="842" w:type="dxa"/>
            <w:vAlign w:val="center"/>
          </w:tcPr>
          <w:p>
            <w:pPr>
              <w:spacing w:line="300" w:lineRule="exact"/>
              <w:jc w:val="center"/>
              <w:rPr>
                <w:sz w:val="24"/>
              </w:rPr>
            </w:pPr>
          </w:p>
        </w:tc>
        <w:tc>
          <w:tcPr>
            <w:tcW w:w="1111" w:type="dxa"/>
            <w:vAlign w:val="center"/>
          </w:tcPr>
          <w:p>
            <w:pPr>
              <w:spacing w:line="300" w:lineRule="exact"/>
              <w:jc w:val="center"/>
              <w:rPr>
                <w:sz w:val="24"/>
              </w:rPr>
            </w:pPr>
          </w:p>
        </w:tc>
        <w:tc>
          <w:tcPr>
            <w:tcW w:w="1179" w:type="dxa"/>
            <w:vAlign w:val="center"/>
          </w:tcPr>
          <w:p>
            <w:pPr>
              <w:spacing w:line="300" w:lineRule="exact"/>
              <w:jc w:val="center"/>
              <w:rPr>
                <w:sz w:val="24"/>
              </w:rPr>
            </w:pPr>
          </w:p>
        </w:tc>
        <w:tc>
          <w:tcPr>
            <w:tcW w:w="1206" w:type="dxa"/>
            <w:gridSpan w:val="3"/>
            <w:vAlign w:val="center"/>
          </w:tcPr>
          <w:p>
            <w:pPr>
              <w:spacing w:line="300" w:lineRule="exact"/>
              <w:jc w:val="center"/>
              <w:rPr>
                <w:sz w:val="24"/>
              </w:rPr>
            </w:pPr>
          </w:p>
        </w:tc>
        <w:tc>
          <w:tcPr>
            <w:tcW w:w="3349"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5" w:hRule="atLeast"/>
          <w:jc w:val="center"/>
        </w:trPr>
        <w:tc>
          <w:tcPr>
            <w:tcW w:w="768" w:type="dxa"/>
            <w:tcBorders>
              <w:left w:val="single" w:color="auto" w:sz="8" w:space="0"/>
              <w:right w:val="single" w:color="auto" w:sz="8" w:space="0"/>
            </w:tcBorders>
            <w:vAlign w:val="center"/>
          </w:tcPr>
          <w:p>
            <w:pPr>
              <w:spacing w:line="300" w:lineRule="exact"/>
              <w:jc w:val="center"/>
              <w:rPr>
                <w:sz w:val="24"/>
              </w:rPr>
            </w:pPr>
          </w:p>
          <w:p>
            <w:pPr>
              <w:spacing w:line="300" w:lineRule="exact"/>
              <w:jc w:val="center"/>
              <w:rPr>
                <w:sz w:val="24"/>
              </w:rPr>
            </w:pPr>
            <w:r>
              <w:rPr>
                <w:rFonts w:hint="eastAsia"/>
                <w:sz w:val="24"/>
              </w:rPr>
              <w:t>所在单位意见</w:t>
            </w:r>
          </w:p>
        </w:tc>
        <w:tc>
          <w:tcPr>
            <w:tcW w:w="7687" w:type="dxa"/>
            <w:gridSpan w:val="8"/>
            <w:tcBorders>
              <w:left w:val="single" w:color="auto" w:sz="8" w:space="0"/>
              <w:right w:val="single" w:color="auto" w:sz="8" w:space="0"/>
            </w:tcBorders>
            <w:vAlign w:val="center"/>
          </w:tcPr>
          <w:p>
            <w:pPr>
              <w:spacing w:line="360" w:lineRule="exact"/>
              <w:jc w:val="both"/>
              <w:rPr>
                <w:rFonts w:hint="eastAsia"/>
                <w:sz w:val="24"/>
                <w:lang w:eastAsia="zh-CN"/>
              </w:rPr>
            </w:pPr>
          </w:p>
          <w:p>
            <w:pPr>
              <w:spacing w:line="360" w:lineRule="exact"/>
              <w:jc w:val="both"/>
              <w:rPr>
                <w:rFonts w:hint="eastAsia"/>
                <w:sz w:val="24"/>
                <w:lang w:eastAsia="zh-CN"/>
              </w:rPr>
            </w:pPr>
          </w:p>
          <w:p>
            <w:pPr>
              <w:spacing w:line="360" w:lineRule="exact"/>
              <w:jc w:val="both"/>
              <w:rPr>
                <w:rFonts w:hint="eastAsia"/>
                <w:sz w:val="24"/>
                <w:lang w:eastAsia="zh-CN"/>
              </w:rPr>
            </w:pPr>
          </w:p>
          <w:p>
            <w:pPr>
              <w:spacing w:line="360" w:lineRule="exact"/>
              <w:ind w:firstLine="2640" w:firstLineChars="1100"/>
              <w:jc w:val="both"/>
              <w:rPr>
                <w:rFonts w:hint="eastAsia"/>
                <w:sz w:val="24"/>
              </w:rPr>
            </w:pPr>
            <w:r>
              <w:rPr>
                <w:rFonts w:hint="eastAsia"/>
                <w:sz w:val="24"/>
                <w:lang w:val="en-US" w:eastAsia="zh-CN"/>
              </w:rPr>
              <w:t xml:space="preserve">               单位</w:t>
            </w:r>
            <w:r>
              <w:rPr>
                <w:rFonts w:hint="eastAsia"/>
                <w:sz w:val="24"/>
                <w:lang w:eastAsia="zh-CN"/>
              </w:rPr>
              <w:t>（</w:t>
            </w:r>
            <w:r>
              <w:rPr>
                <w:rFonts w:hint="eastAsia"/>
                <w:sz w:val="24"/>
                <w:lang w:val="en-US" w:eastAsia="zh-CN"/>
              </w:rPr>
              <w:t>公</w:t>
            </w:r>
            <w:r>
              <w:rPr>
                <w:rFonts w:hint="eastAsia"/>
                <w:sz w:val="24"/>
              </w:rPr>
              <w:t>章）</w:t>
            </w:r>
          </w:p>
          <w:p>
            <w:pPr>
              <w:spacing w:line="360" w:lineRule="exact"/>
              <w:ind w:firstLine="4320" w:firstLineChars="1800"/>
              <w:jc w:val="left"/>
              <w:rPr>
                <w:sz w:val="24"/>
              </w:rPr>
            </w:pPr>
            <w:r>
              <w:rPr>
                <w:rFonts w:hint="eastAsia"/>
                <w:sz w:val="24"/>
              </w:rPr>
              <w:t>年   月   日</w:t>
            </w:r>
          </w:p>
          <w:p>
            <w:pPr>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5" w:hRule="atLeast"/>
          <w:jc w:val="center"/>
        </w:trPr>
        <w:tc>
          <w:tcPr>
            <w:tcW w:w="768" w:type="dxa"/>
            <w:tcBorders>
              <w:left w:val="single" w:color="auto" w:sz="8" w:space="0"/>
            </w:tcBorders>
            <w:vAlign w:val="center"/>
          </w:tcPr>
          <w:p>
            <w:pPr>
              <w:spacing w:line="300" w:lineRule="exact"/>
              <w:jc w:val="center"/>
              <w:rPr>
                <w:rFonts w:hint="eastAsia"/>
                <w:sz w:val="24"/>
              </w:rPr>
            </w:pPr>
            <w:r>
              <w:rPr>
                <w:rFonts w:hint="eastAsia"/>
                <w:sz w:val="24"/>
                <w:lang w:val="en-US" w:eastAsia="zh-CN"/>
              </w:rPr>
              <w:t>所在单位</w:t>
            </w:r>
            <w:r>
              <w:rPr>
                <w:rFonts w:hint="eastAsia"/>
                <w:sz w:val="24"/>
              </w:rPr>
              <w:t>主管</w:t>
            </w:r>
            <w:r>
              <w:rPr>
                <w:rFonts w:hint="eastAsia"/>
                <w:sz w:val="24"/>
                <w:lang w:eastAsia="zh-CN"/>
              </w:rPr>
              <w:t>部门人事审查</w:t>
            </w:r>
            <w:r>
              <w:rPr>
                <w:rFonts w:hint="eastAsia"/>
                <w:sz w:val="24"/>
              </w:rPr>
              <w:t>意见</w:t>
            </w:r>
          </w:p>
        </w:tc>
        <w:tc>
          <w:tcPr>
            <w:tcW w:w="7687" w:type="dxa"/>
            <w:gridSpan w:val="8"/>
            <w:tcBorders>
              <w:right w:val="single" w:color="auto" w:sz="8" w:space="0"/>
            </w:tcBorders>
            <w:vAlign w:val="center"/>
          </w:tcPr>
          <w:p>
            <w:pPr>
              <w:spacing w:line="360" w:lineRule="exact"/>
              <w:ind w:firstLine="5913" w:firstLineChars="2464"/>
              <w:jc w:val="right"/>
              <w:rPr>
                <w:rFonts w:hint="eastAsia"/>
                <w:sz w:val="24"/>
              </w:rPr>
            </w:pPr>
          </w:p>
          <w:p>
            <w:pPr>
              <w:spacing w:line="360" w:lineRule="exact"/>
              <w:jc w:val="both"/>
              <w:rPr>
                <w:rFonts w:hint="eastAsia"/>
                <w:sz w:val="24"/>
              </w:rPr>
            </w:pPr>
            <w:r>
              <w:rPr>
                <w:rFonts w:hint="eastAsia"/>
                <w:sz w:val="24"/>
                <w:lang w:val="en-US" w:eastAsia="zh-CN"/>
              </w:rPr>
              <w:t xml:space="preserve">                                      单位</w:t>
            </w:r>
            <w:r>
              <w:rPr>
                <w:rFonts w:hint="eastAsia"/>
                <w:sz w:val="24"/>
                <w:lang w:eastAsia="zh-CN"/>
              </w:rPr>
              <w:t>（</w:t>
            </w:r>
            <w:r>
              <w:rPr>
                <w:rFonts w:hint="eastAsia"/>
                <w:sz w:val="24"/>
                <w:lang w:val="en-US" w:eastAsia="zh-CN"/>
              </w:rPr>
              <w:t>公</w:t>
            </w:r>
            <w:r>
              <w:rPr>
                <w:rFonts w:hint="eastAsia"/>
                <w:sz w:val="24"/>
              </w:rPr>
              <w:t>章）</w:t>
            </w:r>
          </w:p>
          <w:p>
            <w:pPr>
              <w:spacing w:line="360" w:lineRule="exact"/>
              <w:ind w:firstLine="4320" w:firstLineChars="1800"/>
              <w:jc w:val="left"/>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0" w:hRule="atLeast"/>
          <w:jc w:val="center"/>
        </w:trPr>
        <w:tc>
          <w:tcPr>
            <w:tcW w:w="768" w:type="dxa"/>
            <w:tcBorders>
              <w:left w:val="single" w:color="auto" w:sz="8" w:space="0"/>
            </w:tcBorders>
            <w:vAlign w:val="center"/>
          </w:tcPr>
          <w:p>
            <w:pPr>
              <w:spacing w:line="240" w:lineRule="auto"/>
              <w:jc w:val="center"/>
              <w:rPr>
                <w:rFonts w:hint="eastAsia" w:eastAsia="宋体"/>
                <w:sz w:val="24"/>
                <w:lang w:eastAsia="zh-CN"/>
              </w:rPr>
            </w:pPr>
            <w:r>
              <w:rPr>
                <w:rFonts w:hint="eastAsia"/>
                <w:sz w:val="24"/>
                <w:lang w:eastAsia="zh-CN"/>
              </w:rPr>
              <w:t>参加选调人员承诺</w:t>
            </w:r>
          </w:p>
        </w:tc>
        <w:tc>
          <w:tcPr>
            <w:tcW w:w="3292"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olor w:val="auto"/>
                <w:sz w:val="24"/>
                <w:lang w:eastAsia="zh-CN"/>
              </w:rPr>
            </w:pPr>
            <w:r>
              <w:rPr>
                <w:rFonts w:hint="eastAsia" w:ascii="仿宋" w:hAnsi="仿宋" w:eastAsia="仿宋"/>
                <w:color w:val="auto"/>
                <w:sz w:val="24"/>
                <w:lang w:eastAsia="zh-CN"/>
              </w:rPr>
              <w:t>本人承诺所提供的材料真实有效，符合选调岗位所需的资格条件。如有弄虚作假，承诺自动放弃考试和聘用资格。</w:t>
            </w:r>
          </w:p>
          <w:p>
            <w:pPr>
              <w:jc w:val="left"/>
              <w:rPr>
                <w:rFonts w:hint="eastAsia" w:ascii="仿宋" w:hAnsi="仿宋" w:eastAsia="仿宋"/>
                <w:color w:val="auto"/>
                <w:sz w:val="24"/>
                <w:lang w:eastAsia="zh-CN"/>
              </w:rPr>
            </w:pPr>
          </w:p>
          <w:p>
            <w:pPr>
              <w:jc w:val="left"/>
              <w:rPr>
                <w:rFonts w:hint="eastAsia" w:ascii="仿宋" w:hAnsi="仿宋" w:eastAsia="仿宋"/>
                <w:color w:val="auto"/>
                <w:sz w:val="24"/>
                <w:lang w:eastAsia="zh-CN"/>
              </w:rPr>
            </w:pPr>
            <w:r>
              <w:rPr>
                <w:rFonts w:hint="eastAsia" w:ascii="仿宋" w:hAnsi="仿宋" w:eastAsia="仿宋"/>
                <w:color w:val="auto"/>
                <w:sz w:val="24"/>
                <w:lang w:eastAsia="zh-CN"/>
              </w:rPr>
              <w:t>应聘人签名：</w:t>
            </w:r>
          </w:p>
          <w:p>
            <w:pPr>
              <w:ind w:firstLine="480" w:firstLineChars="200"/>
              <w:jc w:val="left"/>
              <w:rPr>
                <w:rFonts w:hint="eastAsia"/>
                <w:sz w:val="24"/>
              </w:rPr>
            </w:pPr>
            <w:r>
              <w:rPr>
                <w:rFonts w:hint="eastAsia" w:ascii="仿宋" w:hAnsi="仿宋" w:eastAsia="仿宋"/>
                <w:color w:val="auto"/>
                <w:sz w:val="24"/>
                <w:lang w:eastAsia="zh-CN"/>
              </w:rPr>
              <w:t>　　　年　　月　　日　　　</w:t>
            </w:r>
          </w:p>
        </w:tc>
        <w:tc>
          <w:tcPr>
            <w:tcW w:w="735" w:type="dxa"/>
            <w:tcBorders>
              <w:right w:val="single" w:color="auto" w:sz="4" w:space="0"/>
            </w:tcBorders>
            <w:vAlign w:val="center"/>
          </w:tcPr>
          <w:p>
            <w:pPr>
              <w:jc w:val="left"/>
              <w:rPr>
                <w:rFonts w:hint="eastAsia" w:ascii="仿宋" w:hAnsi="仿宋" w:eastAsia="仿宋"/>
                <w:color w:val="auto"/>
                <w:sz w:val="24"/>
                <w:lang w:eastAsia="zh-CN"/>
              </w:rPr>
            </w:pPr>
            <w:r>
              <w:rPr>
                <w:rFonts w:hint="eastAsia" w:ascii="仿宋" w:hAnsi="仿宋" w:eastAsia="仿宋"/>
                <w:color w:val="auto"/>
                <w:sz w:val="24"/>
                <w:lang w:eastAsia="zh-CN"/>
              </w:rPr>
              <w:t>资格审查意见</w:t>
            </w:r>
          </w:p>
        </w:tc>
        <w:tc>
          <w:tcPr>
            <w:tcW w:w="3660" w:type="dxa"/>
            <w:gridSpan w:val="3"/>
            <w:tcBorders>
              <w:right w:val="single" w:color="auto" w:sz="8" w:space="0"/>
            </w:tcBorders>
            <w:vAlign w:val="center"/>
          </w:tcPr>
          <w:p>
            <w:pPr>
              <w:ind w:firstLine="480" w:firstLineChars="200"/>
              <w:jc w:val="left"/>
              <w:rPr>
                <w:rFonts w:hint="eastAsia" w:ascii="仿宋" w:hAnsi="仿宋" w:eastAsia="仿宋"/>
                <w:color w:val="auto"/>
                <w:sz w:val="24"/>
                <w:lang w:eastAsia="zh-CN"/>
              </w:rPr>
            </w:pPr>
            <w:r>
              <w:rPr>
                <w:rFonts w:hint="eastAsia" w:ascii="仿宋" w:hAnsi="仿宋" w:eastAsia="仿宋"/>
                <w:color w:val="auto"/>
                <w:sz w:val="24"/>
                <w:lang w:eastAsia="zh-CN"/>
              </w:rPr>
              <w:t>经审查，符合应聘资格条件。</w:t>
            </w:r>
          </w:p>
          <w:p>
            <w:pPr>
              <w:ind w:firstLine="480" w:firstLineChars="200"/>
              <w:jc w:val="left"/>
              <w:rPr>
                <w:rFonts w:hint="eastAsia" w:ascii="仿宋" w:hAnsi="仿宋" w:eastAsia="仿宋"/>
                <w:color w:val="auto"/>
                <w:sz w:val="24"/>
                <w:lang w:eastAsia="zh-CN"/>
              </w:rPr>
            </w:pPr>
          </w:p>
          <w:p>
            <w:pPr>
              <w:jc w:val="left"/>
              <w:rPr>
                <w:rFonts w:hint="eastAsia" w:ascii="仿宋" w:hAnsi="仿宋" w:eastAsia="仿宋"/>
                <w:color w:val="auto"/>
                <w:sz w:val="24"/>
                <w:lang w:eastAsia="zh-CN"/>
              </w:rPr>
            </w:pPr>
            <w:r>
              <w:rPr>
                <w:rFonts w:hint="eastAsia" w:ascii="仿宋" w:hAnsi="仿宋" w:eastAsia="仿宋"/>
                <w:color w:val="auto"/>
                <w:sz w:val="24"/>
                <w:lang w:eastAsia="zh-CN"/>
              </w:rPr>
              <w:t>审查人签名：</w:t>
            </w:r>
          </w:p>
          <w:p>
            <w:pPr>
              <w:jc w:val="left"/>
              <w:rPr>
                <w:rFonts w:hint="eastAsia" w:ascii="仿宋" w:hAnsi="仿宋" w:eastAsia="仿宋"/>
                <w:color w:val="auto"/>
                <w:sz w:val="24"/>
                <w:lang w:eastAsia="zh-CN"/>
              </w:rPr>
            </w:pPr>
            <w:r>
              <w:rPr>
                <w:rFonts w:hint="eastAsia" w:ascii="仿宋" w:hAnsi="仿宋" w:eastAsia="仿宋"/>
                <w:color w:val="auto"/>
                <w:sz w:val="24"/>
                <w:lang w:eastAsia="zh-CN"/>
              </w:rPr>
              <w:t>审查人签名：</w:t>
            </w:r>
          </w:p>
          <w:p>
            <w:pPr>
              <w:ind w:firstLine="480" w:firstLineChars="200"/>
              <w:jc w:val="left"/>
              <w:rPr>
                <w:rFonts w:hint="eastAsia" w:ascii="仿宋" w:hAnsi="仿宋" w:eastAsia="仿宋"/>
                <w:color w:val="auto"/>
                <w:sz w:val="24"/>
                <w:lang w:eastAsia="zh-CN"/>
              </w:rPr>
            </w:pPr>
            <w:r>
              <w:rPr>
                <w:rFonts w:hint="eastAsia" w:ascii="仿宋" w:hAnsi="仿宋" w:eastAsia="仿宋"/>
                <w:color w:val="auto"/>
                <w:sz w:val="24"/>
                <w:lang w:eastAsia="zh-CN"/>
              </w:rPr>
              <w:t>　　　　选聘单位（章）</w:t>
            </w:r>
          </w:p>
          <w:p>
            <w:pPr>
              <w:ind w:firstLine="480" w:firstLineChars="200"/>
              <w:jc w:val="left"/>
              <w:rPr>
                <w:rFonts w:hint="eastAsia" w:ascii="仿宋" w:hAnsi="仿宋" w:eastAsia="仿宋"/>
                <w:color w:val="auto"/>
                <w:sz w:val="24"/>
                <w:lang w:eastAsia="zh-CN"/>
              </w:rPr>
            </w:pPr>
            <w:r>
              <w:rPr>
                <w:rFonts w:hint="eastAsia" w:ascii="仿宋" w:hAnsi="仿宋" w:eastAsia="仿宋"/>
                <w:color w:val="auto"/>
                <w:sz w:val="24"/>
                <w:lang w:eastAsia="zh-CN"/>
              </w:rPr>
              <w:t>　　　　年　　月　　日</w:t>
            </w:r>
          </w:p>
        </w:tc>
      </w:tr>
    </w:tbl>
    <w:p>
      <w:pPr>
        <w:spacing w:beforeLines="20" w:line="360" w:lineRule="exact"/>
        <w:ind w:firstLine="240" w:firstLineChars="100"/>
      </w:pPr>
      <w:r>
        <w:rPr>
          <w:rFonts w:hint="eastAsia" w:eastAsia="楷体_GB2312"/>
          <w:sz w:val="24"/>
        </w:rPr>
        <w:t>注：用A4幅面纸张双面打印一式</w:t>
      </w:r>
      <w:r>
        <w:rPr>
          <w:rFonts w:hint="eastAsia" w:eastAsia="楷体_GB2312"/>
          <w:sz w:val="24"/>
          <w:lang w:eastAsia="zh-CN"/>
        </w:rPr>
        <w:t>二</w:t>
      </w:r>
      <w:r>
        <w:rPr>
          <w:rFonts w:hint="eastAsia" w:eastAsia="楷体_GB2312"/>
          <w:sz w:val="24"/>
        </w:rPr>
        <w:t>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cs="宋体"/>
          <w:b/>
          <w:bCs/>
          <w:color w:val="auto"/>
          <w:kern w:val="0"/>
          <w:sz w:val="40"/>
          <w:szCs w:val="40"/>
          <w:lang w:val="en-US" w:eastAsia="zh-CN" w:bidi="ar"/>
        </w:rPr>
      </w:pPr>
      <w:r>
        <w:rPr>
          <w:rFonts w:hint="eastAsia" w:ascii="宋体" w:hAnsi="宋体" w:cs="宋体"/>
          <w:b/>
          <w:bCs/>
          <w:color w:val="auto"/>
          <w:kern w:val="0"/>
          <w:sz w:val="40"/>
          <w:szCs w:val="40"/>
          <w:lang w:val="en-US" w:eastAsia="zh-CN" w:bidi="ar"/>
        </w:rPr>
        <w:t>报名须知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spacing w:line="440" w:lineRule="exact"/>
        <w:ind w:firstLine="560" w:firstLineChars="200"/>
        <w:rPr>
          <w:rFonts w:hint="eastAsia" w:ascii="仿宋_GB2312" w:hAnsi="仿宋" w:eastAsia="仿宋_GB2312" w:cs="仿宋_GB2312"/>
          <w:b w:val="0"/>
          <w:bCs/>
          <w:sz w:val="28"/>
          <w:szCs w:val="28"/>
        </w:rPr>
      </w:pPr>
      <w:r>
        <w:rPr>
          <w:rFonts w:hint="eastAsia" w:ascii="仿宋_GB2312" w:hAnsi="仿宋" w:eastAsia="仿宋_GB2312"/>
          <w:b w:val="0"/>
          <w:bCs/>
          <w:sz w:val="28"/>
          <w:szCs w:val="28"/>
        </w:rPr>
        <w:t>1、</w:t>
      </w:r>
      <w:r>
        <w:rPr>
          <w:rFonts w:hint="eastAsia" w:ascii="仿宋_GB2312" w:hAnsi="仿宋" w:eastAsia="仿宋_GB2312" w:cs="仿宋_GB2312"/>
          <w:b w:val="0"/>
          <w:bCs/>
          <w:sz w:val="28"/>
          <w:szCs w:val="28"/>
        </w:rPr>
        <w:t>报名人员在正式填写报名表前，应仔细阅读《</w:t>
      </w:r>
      <w:r>
        <w:rPr>
          <w:rFonts w:hint="eastAsia" w:ascii="仿宋_GB2312" w:hAnsi="仿宋" w:eastAsia="仿宋_GB2312" w:cs="仿宋_GB2312"/>
          <w:b w:val="0"/>
          <w:bCs/>
          <w:sz w:val="28"/>
          <w:szCs w:val="28"/>
          <w:lang w:val="en-US" w:eastAsia="zh-CN"/>
        </w:rPr>
        <w:t>2022</w:t>
      </w:r>
      <w:r>
        <w:rPr>
          <w:rFonts w:hint="eastAsia" w:ascii="仿宋_GB2312" w:hAnsi="仿宋" w:eastAsia="仿宋_GB2312" w:cs="仿宋_GB2312"/>
          <w:b w:val="0"/>
          <w:bCs/>
          <w:sz w:val="28"/>
          <w:szCs w:val="28"/>
        </w:rPr>
        <w:t>年</w:t>
      </w:r>
      <w:r>
        <w:rPr>
          <w:rFonts w:hint="eastAsia" w:ascii="仿宋_GB2312" w:hAnsi="仿宋" w:eastAsia="仿宋_GB2312" w:cs="仿宋_GB2312"/>
          <w:b w:val="0"/>
          <w:bCs/>
          <w:sz w:val="28"/>
          <w:szCs w:val="28"/>
          <w:lang w:eastAsia="zh-CN"/>
        </w:rPr>
        <w:t>邵阳职业技术学院面向全</w:t>
      </w:r>
      <w:r>
        <w:rPr>
          <w:rFonts w:hint="eastAsia" w:ascii="仿宋_GB2312" w:hAnsi="仿宋" w:eastAsia="仿宋_GB2312" w:cs="仿宋_GB2312"/>
          <w:b w:val="0"/>
          <w:bCs/>
          <w:sz w:val="28"/>
          <w:szCs w:val="28"/>
          <w:lang w:val="en-US" w:eastAsia="zh-CN"/>
        </w:rPr>
        <w:t>省</w:t>
      </w:r>
      <w:r>
        <w:rPr>
          <w:rFonts w:hint="eastAsia" w:ascii="仿宋_GB2312" w:hAnsi="仿宋" w:eastAsia="仿宋_GB2312" w:cs="仿宋_GB2312"/>
          <w:b w:val="0"/>
          <w:bCs/>
          <w:sz w:val="28"/>
          <w:szCs w:val="28"/>
          <w:lang w:eastAsia="zh-CN"/>
        </w:rPr>
        <w:t>机关事业单位</w:t>
      </w:r>
      <w:r>
        <w:rPr>
          <w:rFonts w:hint="eastAsia" w:ascii="仿宋_GB2312" w:hAnsi="仿宋" w:eastAsia="仿宋_GB2312" w:cs="仿宋_GB2312"/>
          <w:b w:val="0"/>
          <w:bCs/>
          <w:sz w:val="28"/>
          <w:szCs w:val="28"/>
        </w:rPr>
        <w:t>公开选调</w:t>
      </w:r>
      <w:r>
        <w:rPr>
          <w:rFonts w:hint="eastAsia" w:ascii="仿宋_GB2312" w:hAnsi="仿宋" w:eastAsia="仿宋_GB2312" w:cs="仿宋_GB2312"/>
          <w:b w:val="0"/>
          <w:bCs/>
          <w:sz w:val="28"/>
          <w:szCs w:val="28"/>
          <w:lang w:eastAsia="zh-CN"/>
        </w:rPr>
        <w:t>教师及工作人员</w:t>
      </w:r>
      <w:r>
        <w:rPr>
          <w:rFonts w:hint="eastAsia" w:ascii="仿宋_GB2312" w:hAnsi="仿宋" w:eastAsia="仿宋_GB2312" w:cs="仿宋_GB2312"/>
          <w:b w:val="0"/>
          <w:bCs/>
          <w:sz w:val="28"/>
          <w:szCs w:val="28"/>
        </w:rPr>
        <w:t>公告》</w:t>
      </w:r>
      <w:r>
        <w:rPr>
          <w:rFonts w:hint="eastAsia" w:ascii="仿宋_GB2312" w:hAnsi="仿宋" w:eastAsia="仿宋_GB2312" w:cs="仿宋_GB2312"/>
          <w:b w:val="0"/>
          <w:bCs/>
          <w:sz w:val="28"/>
          <w:szCs w:val="28"/>
          <w:lang w:eastAsia="zh-CN"/>
        </w:rPr>
        <w:t>和</w:t>
      </w:r>
      <w:r>
        <w:rPr>
          <w:rFonts w:hint="eastAsia" w:ascii="仿宋_GB2312" w:hAnsi="仿宋" w:eastAsia="仿宋_GB2312" w:cs="仿宋_GB2312"/>
          <w:b w:val="0"/>
          <w:bCs/>
          <w:sz w:val="28"/>
          <w:szCs w:val="28"/>
        </w:rPr>
        <w:t>本须知。</w:t>
      </w:r>
      <w:r>
        <w:rPr>
          <w:rFonts w:hint="eastAsia" w:ascii="仿宋_GB2312" w:hAnsi="仿宋" w:eastAsia="仿宋_GB2312" w:cs="仿宋_GB2312"/>
          <w:b w:val="0"/>
          <w:bCs/>
          <w:sz w:val="28"/>
          <w:szCs w:val="28"/>
          <w:lang w:val="en-US" w:eastAsia="zh-CN"/>
        </w:rPr>
        <w:t>报名表填写不符合要求或在报名期限内未及时提供符合要求报名表格的，均不得参加面试。</w:t>
      </w:r>
    </w:p>
    <w:p>
      <w:pPr>
        <w:spacing w:line="440" w:lineRule="exact"/>
        <w:ind w:firstLine="630"/>
        <w:rPr>
          <w:rFonts w:hint="eastAsia" w:ascii="仿宋_GB2312" w:hAnsi="仿宋" w:eastAsia="仿宋_GB2312"/>
          <w:b w:val="0"/>
          <w:bCs/>
          <w:sz w:val="28"/>
          <w:szCs w:val="28"/>
        </w:rPr>
      </w:pPr>
      <w:r>
        <w:rPr>
          <w:rFonts w:hint="eastAsia" w:ascii="仿宋_GB2312" w:hAnsi="仿宋" w:eastAsia="仿宋_GB2312"/>
          <w:b w:val="0"/>
          <w:bCs/>
          <w:sz w:val="28"/>
          <w:szCs w:val="28"/>
        </w:rPr>
        <w:t>2、每个考生限报一个职位，凡重复或多报者均取消报名资格，且不另行通知。</w:t>
      </w:r>
    </w:p>
    <w:p>
      <w:pPr>
        <w:spacing w:line="440" w:lineRule="exact"/>
        <w:ind w:firstLine="630"/>
        <w:rPr>
          <w:rFonts w:hint="eastAsia" w:ascii="仿宋_GB2312" w:hAnsi="仿宋" w:eastAsia="仿宋_GB2312"/>
          <w:b w:val="0"/>
          <w:bCs/>
          <w:sz w:val="28"/>
          <w:szCs w:val="28"/>
        </w:rPr>
      </w:pPr>
      <w:r>
        <w:rPr>
          <w:rFonts w:hint="eastAsia" w:ascii="仿宋_GB2312" w:hAnsi="仿宋" w:eastAsia="仿宋_GB2312"/>
          <w:b w:val="0"/>
          <w:bCs/>
          <w:w w:val="110"/>
          <w:sz w:val="28"/>
          <w:szCs w:val="28"/>
        </w:rPr>
        <w:t>3</w:t>
      </w:r>
      <w:r>
        <w:rPr>
          <w:rFonts w:hint="eastAsia" w:ascii="仿宋_GB2312" w:hAnsi="仿宋" w:eastAsia="仿宋_GB2312"/>
          <w:b w:val="0"/>
          <w:bCs/>
          <w:sz w:val="28"/>
          <w:szCs w:val="28"/>
        </w:rPr>
        <w:t>、考生报名需严格按操作流程进行，即：领取报名表→填写报名表→用人单位进行资格审查→交报名表。</w:t>
      </w:r>
    </w:p>
    <w:p>
      <w:pPr>
        <w:spacing w:line="440" w:lineRule="exact"/>
        <w:ind w:firstLine="630"/>
        <w:rPr>
          <w:rFonts w:hint="eastAsia" w:ascii="仿宋_GB2312" w:hAnsi="仿宋" w:eastAsia="仿宋_GB2312"/>
          <w:b w:val="0"/>
          <w:bCs/>
          <w:sz w:val="28"/>
          <w:szCs w:val="28"/>
        </w:rPr>
      </w:pPr>
      <w:r>
        <w:rPr>
          <w:rFonts w:hint="eastAsia" w:ascii="仿宋_GB2312" w:hAnsi="仿宋" w:eastAsia="仿宋_GB2312"/>
          <w:b w:val="0"/>
          <w:bCs/>
          <w:sz w:val="28"/>
          <w:szCs w:val="28"/>
        </w:rPr>
        <w:t>4、考生提供的各项证件、资料及填写的信息必须真实准确有效，凡弄虚作假者，一经核实，取消考试及聘用资格。</w:t>
      </w:r>
    </w:p>
    <w:p>
      <w:pPr>
        <w:spacing w:line="440" w:lineRule="exact"/>
        <w:ind w:firstLine="630"/>
        <w:rPr>
          <w:rFonts w:hint="default" w:ascii="仿宋_GB2312" w:hAnsi="仿宋" w:eastAsia="仿宋_GB2312"/>
          <w:b w:val="0"/>
          <w:bCs/>
          <w:sz w:val="28"/>
          <w:szCs w:val="28"/>
          <w:lang w:val="en-US" w:eastAsia="zh-CN"/>
        </w:rPr>
      </w:pPr>
      <w:r>
        <w:rPr>
          <w:rFonts w:hint="eastAsia" w:ascii="仿宋_GB2312" w:hAnsi="仿宋" w:eastAsia="仿宋_GB2312"/>
          <w:b w:val="0"/>
          <w:bCs/>
          <w:sz w:val="28"/>
          <w:szCs w:val="28"/>
        </w:rPr>
        <w:t>5、领取面试准考证</w:t>
      </w:r>
      <w:r>
        <w:rPr>
          <w:rFonts w:hint="eastAsia" w:ascii="仿宋_GB2312" w:hAnsi="仿宋" w:eastAsia="仿宋_GB2312"/>
          <w:b w:val="0"/>
          <w:bCs/>
          <w:sz w:val="28"/>
          <w:szCs w:val="28"/>
          <w:lang w:eastAsia="zh-CN"/>
        </w:rPr>
        <w:t>时间待定</w:t>
      </w:r>
      <w:r>
        <w:rPr>
          <w:rFonts w:hint="eastAsia" w:ascii="仿宋_GB2312" w:hAnsi="仿宋" w:eastAsia="仿宋_GB2312"/>
          <w:b w:val="0"/>
          <w:bCs/>
          <w:sz w:val="28"/>
          <w:szCs w:val="28"/>
        </w:rPr>
        <w:t>。</w:t>
      </w:r>
      <w:r>
        <w:rPr>
          <w:rFonts w:hint="eastAsia" w:ascii="仿宋_GB2312" w:hAnsi="仿宋" w:eastAsia="仿宋_GB2312"/>
          <w:b w:val="0"/>
          <w:bCs/>
          <w:sz w:val="28"/>
          <w:szCs w:val="28"/>
          <w:lang w:eastAsia="zh-CN"/>
        </w:rPr>
        <w:t>联系电话：杨老师</w:t>
      </w:r>
      <w:r>
        <w:rPr>
          <w:rFonts w:hint="eastAsia" w:ascii="仿宋_GB2312" w:hAnsi="仿宋" w:eastAsia="仿宋_GB2312"/>
          <w:b w:val="0"/>
          <w:bCs/>
          <w:sz w:val="28"/>
          <w:szCs w:val="28"/>
          <w:lang w:val="en-US" w:eastAsia="zh-CN"/>
        </w:rPr>
        <w:t>18175913032</w:t>
      </w:r>
      <w:r>
        <w:rPr>
          <w:rFonts w:hint="eastAsia" w:ascii="仿宋_GB2312" w:hAnsi="仿宋" w:eastAsia="仿宋_GB2312"/>
          <w:b w:val="0"/>
          <w:bCs/>
          <w:sz w:val="28"/>
          <w:szCs w:val="28"/>
          <w:lang w:eastAsia="zh-CN"/>
        </w:rPr>
        <w:t>　</w:t>
      </w:r>
    </w:p>
    <w:p>
      <w:pPr>
        <w:spacing w:line="440" w:lineRule="exact"/>
        <w:ind w:firstLine="630"/>
        <w:rPr>
          <w:rFonts w:hint="eastAsia" w:ascii="仿宋_GB2312" w:hAnsi="仿宋" w:eastAsia="仿宋_GB2312"/>
          <w:b w:val="0"/>
          <w:bCs/>
          <w:sz w:val="28"/>
          <w:szCs w:val="28"/>
        </w:rPr>
      </w:pPr>
      <w:r>
        <w:rPr>
          <w:rFonts w:hint="eastAsia" w:ascii="仿宋_GB2312" w:hAnsi="仿宋" w:eastAsia="仿宋_GB2312"/>
          <w:b w:val="0"/>
          <w:bCs/>
          <w:sz w:val="28"/>
          <w:szCs w:val="28"/>
        </w:rPr>
        <w:t>6、为确保能够将考试信息及时通知报名人员，报名人员必须填写有效地址及固定电话、移动电话。因联系方式原因影响考试的，由报名人员本人承担责任。</w:t>
      </w:r>
    </w:p>
    <w:p>
      <w:pPr>
        <w:spacing w:line="460" w:lineRule="exact"/>
        <w:ind w:firstLine="4836" w:firstLineChars="1950"/>
        <w:rPr>
          <w:rFonts w:hint="eastAsia" w:ascii="仿宋_GB2312" w:hAnsi="仿宋" w:eastAsia="仿宋_GB2312" w:cs="仿宋_GB2312"/>
          <w:b w:val="0"/>
          <w:bCs/>
          <w:spacing w:val="-16"/>
          <w:sz w:val="28"/>
          <w:szCs w:val="28"/>
          <w:lang w:eastAsia="zh-CN"/>
        </w:rPr>
      </w:pPr>
    </w:p>
    <w:p>
      <w:pPr>
        <w:spacing w:line="460" w:lineRule="exact"/>
        <w:ind w:firstLine="4836" w:firstLineChars="1950"/>
        <w:rPr>
          <w:rFonts w:hint="eastAsia" w:ascii="仿宋_GB2312" w:hAnsi="仿宋" w:eastAsia="仿宋_GB2312" w:cs="仿宋_GB2312"/>
          <w:b w:val="0"/>
          <w:bCs/>
          <w:spacing w:val="-16"/>
          <w:sz w:val="28"/>
          <w:szCs w:val="28"/>
          <w:lang w:eastAsia="zh-CN"/>
        </w:rPr>
      </w:pPr>
    </w:p>
    <w:p>
      <w:pPr>
        <w:spacing w:line="460" w:lineRule="exact"/>
        <w:ind w:firstLine="4836" w:firstLineChars="1950"/>
        <w:rPr>
          <w:rFonts w:hint="eastAsia" w:ascii="仿宋_GB2312" w:hAnsi="仿宋" w:eastAsia="仿宋_GB2312" w:cs="仿宋_GB2312"/>
          <w:b w:val="0"/>
          <w:bCs/>
          <w:spacing w:val="-16"/>
          <w:sz w:val="28"/>
          <w:szCs w:val="28"/>
          <w:lang w:eastAsia="zh-CN"/>
        </w:rPr>
      </w:pPr>
    </w:p>
    <w:p>
      <w:pPr>
        <w:spacing w:line="440" w:lineRule="exact"/>
        <w:ind w:firstLine="630"/>
        <w:rPr>
          <w:rFonts w:hint="eastAsia" w:ascii="仿宋_GB2312" w:hAnsi="仿宋" w:eastAsia="仿宋_GB2312"/>
          <w:b w:val="0"/>
          <w:bCs/>
          <w:sz w:val="28"/>
          <w:szCs w:val="28"/>
          <w:lang w:eastAsia="zh-CN"/>
        </w:rPr>
      </w:pPr>
      <w:r>
        <w:rPr>
          <w:rFonts w:hint="eastAsia" w:ascii="仿宋_GB2312" w:hAnsi="仿宋" w:eastAsia="仿宋_GB2312"/>
          <w:b w:val="0"/>
          <w:bCs/>
          <w:sz w:val="28"/>
          <w:szCs w:val="28"/>
          <w:lang w:eastAsia="zh-CN"/>
        </w:rPr>
        <w:t>　　　　　　　　　　　　　　　邵阳职业技术学院</w:t>
      </w:r>
    </w:p>
    <w:p>
      <w:pPr>
        <w:spacing w:line="460" w:lineRule="exact"/>
        <w:ind w:firstLine="4836" w:firstLineChars="1950"/>
        <w:rPr>
          <w:rFonts w:hint="default" w:ascii="仿宋_GB2312" w:hAnsi="仿宋" w:eastAsia="仿宋_GB2312" w:cs="仿宋_GB2312"/>
          <w:b w:val="0"/>
          <w:bCs/>
          <w:spacing w:val="-16"/>
          <w:sz w:val="28"/>
          <w:szCs w:val="28"/>
          <w:lang w:val="en-US" w:eastAsia="zh-CN"/>
        </w:rPr>
      </w:pPr>
      <w:r>
        <w:rPr>
          <w:rFonts w:hint="eastAsia" w:ascii="仿宋_GB2312" w:hAnsi="仿宋" w:eastAsia="仿宋_GB2312" w:cs="仿宋_GB2312"/>
          <w:b w:val="0"/>
          <w:bCs/>
          <w:spacing w:val="-16"/>
          <w:sz w:val="28"/>
          <w:szCs w:val="28"/>
          <w:lang w:val="en-US" w:eastAsia="zh-CN"/>
        </w:rPr>
        <w:t>　2022年12月12日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DF832"/>
    <w:multiLevelType w:val="singleLevel"/>
    <w:tmpl w:val="37EDF832"/>
    <w:lvl w:ilvl="0" w:tentative="0">
      <w:start w:val="3"/>
      <w:numFmt w:val="chineseCounting"/>
      <w:suff w:val="nothing"/>
      <w:lvlText w:val="（%1）"/>
      <w:lvlJc w:val="left"/>
      <w:rPr>
        <w:rFonts w:hint="eastAsia"/>
      </w:rPr>
    </w:lvl>
  </w:abstractNum>
  <w:abstractNum w:abstractNumId="1">
    <w:nsid w:val="5792F575"/>
    <w:multiLevelType w:val="singleLevel"/>
    <w:tmpl w:val="5792F5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jM3NjdkOGU4NWU3NzYwOGMyYTIwNzU4ODVlOWYifQ=="/>
  </w:docVars>
  <w:rsids>
    <w:rsidRoot w:val="00000000"/>
    <w:rsid w:val="094305AC"/>
    <w:rsid w:val="0B7F6AB2"/>
    <w:rsid w:val="0E977ADB"/>
    <w:rsid w:val="14877EA7"/>
    <w:rsid w:val="1C8A4E45"/>
    <w:rsid w:val="25211439"/>
    <w:rsid w:val="397513E1"/>
    <w:rsid w:val="39904542"/>
    <w:rsid w:val="3E0E6961"/>
    <w:rsid w:val="44404256"/>
    <w:rsid w:val="49EB4057"/>
    <w:rsid w:val="570E6D12"/>
    <w:rsid w:val="76BA57DF"/>
    <w:rsid w:val="7AD51C1D"/>
    <w:rsid w:val="7B3A0699"/>
    <w:rsid w:val="7BC0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3181</Words>
  <Characters>3420</Characters>
  <Lines>0</Lines>
  <Paragraphs>0</Paragraphs>
  <TotalTime>29</TotalTime>
  <ScaleCrop>false</ScaleCrop>
  <LinksUpToDate>false</LinksUpToDate>
  <CharactersWithSpaces>3577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2022-06-27T00:51:00Z</dcterms:created>
  <dc:creator>Administrator</dc:creator>
  <cp:lastModifiedBy>饭气攻心</cp:lastModifiedBy>
  <cp:lastPrinted>2022-10-17T07:26:00Z</cp:lastPrinted>
  <dcterms:modified xsi:type="dcterms:W3CDTF">2022-12-12T07:54:50Z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B15715867BEF4983B6B1E661C6E4C94A</vt:lpwstr>
  </property>
</Properties>
</file>